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B8" w:rsidRPr="002F3BBE" w:rsidRDefault="00BF34B8" w:rsidP="00BF34B8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69504" behindDoc="0" locked="0" layoutInCell="1" allowOverlap="1" wp14:anchorId="33B80121" wp14:editId="3510266E">
            <wp:simplePos x="0" y="0"/>
            <wp:positionH relativeFrom="column">
              <wp:posOffset>-32385</wp:posOffset>
            </wp:positionH>
            <wp:positionV relativeFrom="paragraph">
              <wp:posOffset>19050</wp:posOffset>
            </wp:positionV>
            <wp:extent cx="949960" cy="800100"/>
            <wp:effectExtent l="19050" t="19050" r="21590" b="19050"/>
            <wp:wrapSquare wrapText="right"/>
            <wp:docPr id="3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SREDNJA ŠKOLA MATIJE  ANTUNA REL</w:t>
      </w: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J</w:t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KOVIĆA</w:t>
      </w:r>
    </w:p>
    <w:p w:rsidR="00BF34B8" w:rsidRPr="002F3BBE" w:rsidRDefault="00BF34B8" w:rsidP="00BF34B8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BF34B8" w:rsidRPr="002F3BBE" w:rsidRDefault="00BF34B8" w:rsidP="00BF34B8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BF34B8" w:rsidRPr="002F3BBE" w:rsidRDefault="00BF34B8" w:rsidP="00BF34B8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6" w:history="1">
        <w:r w:rsidRPr="002F3BBE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BF34B8" w:rsidRPr="002F3BBE" w:rsidRDefault="00BF34B8" w:rsidP="00BF34B8">
      <w:pPr>
        <w:rPr>
          <w:b/>
          <w:color w:val="000000" w:themeColor="text1"/>
        </w:rPr>
      </w:pPr>
    </w:p>
    <w:p w:rsidR="00BF34B8" w:rsidRPr="007D5240" w:rsidRDefault="00BF34B8" w:rsidP="00BF34B8">
      <w:pPr>
        <w:spacing w:after="0" w:line="240" w:lineRule="auto"/>
        <w:rPr>
          <w:rFonts w:cstheme="minorHAnsi"/>
          <w:sz w:val="24"/>
          <w:szCs w:val="24"/>
        </w:rPr>
      </w:pPr>
      <w:r w:rsidRPr="007D5240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LASA:</w:t>
      </w:r>
      <w:r w:rsidRPr="007D52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003</w:t>
      </w:r>
      <w:r w:rsidRPr="007D5240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6</w:t>
      </w:r>
      <w:r w:rsidRPr="007D5240">
        <w:rPr>
          <w:rFonts w:cstheme="minorHAnsi"/>
          <w:sz w:val="24"/>
          <w:szCs w:val="24"/>
        </w:rPr>
        <w:t>/1</w:t>
      </w:r>
      <w:r>
        <w:rPr>
          <w:rFonts w:cstheme="minorHAnsi"/>
          <w:sz w:val="24"/>
          <w:szCs w:val="24"/>
        </w:rPr>
        <w:t>8</w:t>
      </w:r>
      <w:r w:rsidRPr="007D5240">
        <w:rPr>
          <w:rFonts w:cstheme="minorHAnsi"/>
          <w:sz w:val="24"/>
          <w:szCs w:val="24"/>
        </w:rPr>
        <w:t>-01</w:t>
      </w:r>
      <w:r>
        <w:rPr>
          <w:rFonts w:cstheme="minorHAnsi"/>
          <w:sz w:val="24"/>
          <w:szCs w:val="24"/>
        </w:rPr>
        <w:t>/26</w:t>
      </w:r>
    </w:p>
    <w:p w:rsidR="00BF34B8" w:rsidRDefault="00BF34B8" w:rsidP="00BF34B8">
      <w:pPr>
        <w:spacing w:after="0" w:line="240" w:lineRule="auto"/>
        <w:rPr>
          <w:rFonts w:cstheme="minorHAnsi"/>
          <w:sz w:val="24"/>
          <w:szCs w:val="24"/>
        </w:rPr>
      </w:pPr>
      <w:r w:rsidRPr="007D5240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RBROJ: 2178-</w:t>
      </w:r>
      <w:r w:rsidRPr="007D5240">
        <w:rPr>
          <w:rFonts w:cstheme="minorHAnsi"/>
          <w:sz w:val="24"/>
          <w:szCs w:val="24"/>
        </w:rPr>
        <w:t>01-13</w:t>
      </w:r>
      <w:r>
        <w:rPr>
          <w:rFonts w:cstheme="minorHAnsi"/>
          <w:sz w:val="24"/>
          <w:szCs w:val="24"/>
        </w:rPr>
        <w:t>-18</w:t>
      </w:r>
      <w:r w:rsidRPr="007D5240">
        <w:rPr>
          <w:rFonts w:cstheme="minorHAnsi"/>
          <w:sz w:val="24"/>
          <w:szCs w:val="24"/>
        </w:rPr>
        <w:t>-</w:t>
      </w:r>
    </w:p>
    <w:p w:rsidR="00BF34B8" w:rsidRPr="007D5240" w:rsidRDefault="00BF34B8" w:rsidP="00BF34B8">
      <w:pPr>
        <w:spacing w:after="0" w:line="240" w:lineRule="auto"/>
        <w:rPr>
          <w:rFonts w:cstheme="minorHAnsi"/>
          <w:sz w:val="24"/>
          <w:szCs w:val="24"/>
        </w:rPr>
      </w:pPr>
      <w:r w:rsidRPr="007D5240">
        <w:rPr>
          <w:rFonts w:cstheme="minorHAnsi"/>
          <w:sz w:val="24"/>
          <w:szCs w:val="24"/>
        </w:rPr>
        <w:t>Slav</w:t>
      </w:r>
      <w:r>
        <w:rPr>
          <w:rFonts w:cstheme="minorHAnsi"/>
          <w:sz w:val="24"/>
          <w:szCs w:val="24"/>
        </w:rPr>
        <w:t xml:space="preserve">onski </w:t>
      </w:r>
      <w:r w:rsidRPr="007D5240">
        <w:rPr>
          <w:rFonts w:cstheme="minorHAnsi"/>
          <w:sz w:val="24"/>
          <w:szCs w:val="24"/>
        </w:rPr>
        <w:t>Brod,</w:t>
      </w:r>
      <w:r>
        <w:rPr>
          <w:rFonts w:cstheme="minorHAnsi"/>
          <w:sz w:val="24"/>
          <w:szCs w:val="24"/>
        </w:rPr>
        <w:t xml:space="preserve"> 1. listopada 2018. </w:t>
      </w:r>
    </w:p>
    <w:p w:rsidR="00BF34B8" w:rsidRPr="00584419" w:rsidRDefault="00BF34B8" w:rsidP="00BF34B8">
      <w:pPr>
        <w:spacing w:after="0"/>
        <w:rPr>
          <w:rFonts w:cstheme="minorHAnsi"/>
          <w:sz w:val="28"/>
          <w:szCs w:val="28"/>
        </w:rPr>
      </w:pPr>
    </w:p>
    <w:p w:rsidR="00BF34B8" w:rsidRPr="00584419" w:rsidRDefault="00BF34B8" w:rsidP="00BF34B8">
      <w:pPr>
        <w:spacing w:after="0"/>
        <w:rPr>
          <w:rFonts w:cstheme="minorHAnsi"/>
          <w:sz w:val="28"/>
          <w:szCs w:val="28"/>
        </w:rPr>
      </w:pPr>
    </w:p>
    <w:p w:rsidR="00BF34B8" w:rsidRPr="003A1F31" w:rsidRDefault="00BF34B8" w:rsidP="00BF34B8">
      <w:pPr>
        <w:spacing w:after="0"/>
        <w:ind w:firstLine="708"/>
        <w:rPr>
          <w:rFonts w:cstheme="minorHAnsi"/>
          <w:sz w:val="24"/>
          <w:szCs w:val="24"/>
        </w:rPr>
      </w:pPr>
      <w:r w:rsidRPr="005878AA">
        <w:rPr>
          <w:rFonts w:cstheme="minorHAnsi"/>
          <w:sz w:val="24"/>
          <w:szCs w:val="24"/>
        </w:rPr>
        <w:t>Školski odbor Srednje škole Matije Antuna Reljkovića Slavonski Brod</w:t>
      </w:r>
      <w:r>
        <w:rPr>
          <w:rFonts w:cstheme="minorHAnsi"/>
          <w:sz w:val="24"/>
          <w:szCs w:val="24"/>
        </w:rPr>
        <w:t xml:space="preserve"> na svojoj  14. sjednici, održanoj dana 1. listopada 2018</w:t>
      </w:r>
      <w:r w:rsidRPr="005878AA">
        <w:rPr>
          <w:rFonts w:cstheme="minorHAnsi"/>
          <w:sz w:val="24"/>
          <w:szCs w:val="24"/>
        </w:rPr>
        <w:t>. godine</w:t>
      </w:r>
      <w:r>
        <w:rPr>
          <w:rFonts w:cstheme="minorHAnsi"/>
          <w:sz w:val="24"/>
          <w:szCs w:val="24"/>
        </w:rPr>
        <w:t>, jednoglasno donosi sl</w:t>
      </w:r>
      <w:r w:rsidRPr="003A1F31">
        <w:rPr>
          <w:rFonts w:cstheme="minorHAnsi"/>
          <w:sz w:val="24"/>
          <w:szCs w:val="24"/>
        </w:rPr>
        <w:t>jedeću</w:t>
      </w:r>
    </w:p>
    <w:p w:rsidR="00BF34B8" w:rsidRDefault="00BF34B8" w:rsidP="00BF34B8">
      <w:pPr>
        <w:spacing w:after="0"/>
        <w:jc w:val="center"/>
        <w:rPr>
          <w:rFonts w:cstheme="minorHAnsi"/>
          <w:sz w:val="28"/>
          <w:szCs w:val="28"/>
        </w:rPr>
      </w:pPr>
    </w:p>
    <w:p w:rsidR="00BF34B8" w:rsidRDefault="00BF34B8" w:rsidP="00BF34B8">
      <w:pPr>
        <w:spacing w:after="0"/>
        <w:jc w:val="center"/>
        <w:rPr>
          <w:rFonts w:cstheme="minorHAnsi"/>
          <w:sz w:val="28"/>
          <w:szCs w:val="28"/>
        </w:rPr>
      </w:pPr>
      <w:r w:rsidRPr="00584419">
        <w:rPr>
          <w:rFonts w:cstheme="minorHAnsi"/>
          <w:sz w:val="28"/>
          <w:szCs w:val="28"/>
        </w:rPr>
        <w:t>O D L U K U</w:t>
      </w:r>
    </w:p>
    <w:p w:rsidR="00BF34B8" w:rsidRDefault="00BF34B8" w:rsidP="00BF34B8">
      <w:pPr>
        <w:spacing w:after="0" w:line="240" w:lineRule="auto"/>
        <w:ind w:right="-851"/>
        <w:rPr>
          <w:rFonts w:eastAsia="Times New Roman" w:cstheme="minorHAnsi"/>
          <w:b/>
          <w:sz w:val="24"/>
          <w:szCs w:val="20"/>
          <w:lang w:eastAsia="hr-HR"/>
        </w:rPr>
      </w:pPr>
    </w:p>
    <w:p w:rsidR="00BF34B8" w:rsidRDefault="00BF34B8" w:rsidP="00BF34B8">
      <w:pPr>
        <w:spacing w:after="0" w:line="240" w:lineRule="auto"/>
        <w:ind w:right="-851"/>
        <w:rPr>
          <w:rFonts w:eastAsia="Times New Roman" w:cstheme="minorHAnsi"/>
          <w:b/>
          <w:sz w:val="24"/>
          <w:szCs w:val="20"/>
          <w:lang w:eastAsia="hr-HR"/>
        </w:rPr>
      </w:pPr>
    </w:p>
    <w:p w:rsidR="00BF34B8" w:rsidRDefault="00BF34B8" w:rsidP="00BF34B8">
      <w:pPr>
        <w:pStyle w:val="Odlomakpopisa"/>
        <w:numPr>
          <w:ilvl w:val="0"/>
          <w:numId w:val="4"/>
        </w:num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USVAJA SE GODIŠNJI PLAN I PROGRAM RADA SREDNJE ŠKOLE MATIJE ANTUNA RELJKOVIĆA SLAVONSKI BROD ZA 2018/19. školsku godinu. </w:t>
      </w:r>
    </w:p>
    <w:p w:rsidR="00BF34B8" w:rsidRDefault="00BF34B8" w:rsidP="00BF34B8">
      <w:p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0"/>
          <w:lang w:eastAsia="hr-HR"/>
        </w:rPr>
      </w:pPr>
    </w:p>
    <w:p w:rsidR="00BF34B8" w:rsidRDefault="00BF34B8" w:rsidP="00BF34B8">
      <w:p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0"/>
          <w:lang w:eastAsia="hr-HR"/>
        </w:rPr>
      </w:pPr>
    </w:p>
    <w:p w:rsidR="00BF34B8" w:rsidRPr="00584419" w:rsidRDefault="00BF34B8" w:rsidP="00BF34B8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Predsjednica</w:t>
      </w:r>
      <w:r w:rsidRPr="00584419">
        <w:rPr>
          <w:rFonts w:cstheme="minorHAnsi"/>
          <w:sz w:val="24"/>
          <w:szCs w:val="24"/>
        </w:rPr>
        <w:t xml:space="preserve"> Školskog odbora</w:t>
      </w:r>
    </w:p>
    <w:p w:rsidR="00BF34B8" w:rsidRDefault="00BF34B8" w:rsidP="00BF34B8">
      <w:pPr>
        <w:spacing w:after="0"/>
        <w:jc w:val="both"/>
        <w:rPr>
          <w:rFonts w:cstheme="minorHAnsi"/>
          <w:sz w:val="24"/>
          <w:szCs w:val="24"/>
        </w:rPr>
      </w:pPr>
      <w:r w:rsidRPr="00584419">
        <w:rPr>
          <w:rFonts w:cstheme="minorHAnsi"/>
          <w:sz w:val="24"/>
          <w:szCs w:val="24"/>
        </w:rPr>
        <w:tab/>
      </w:r>
      <w:r w:rsidRPr="00584419">
        <w:rPr>
          <w:rFonts w:cstheme="minorHAnsi"/>
          <w:sz w:val="24"/>
          <w:szCs w:val="24"/>
        </w:rPr>
        <w:tab/>
      </w:r>
      <w:r w:rsidRPr="00584419">
        <w:rPr>
          <w:rFonts w:cstheme="minorHAnsi"/>
          <w:sz w:val="24"/>
          <w:szCs w:val="24"/>
        </w:rPr>
        <w:tab/>
      </w:r>
      <w:r w:rsidRPr="00584419">
        <w:rPr>
          <w:rFonts w:cstheme="minorHAnsi"/>
          <w:sz w:val="24"/>
          <w:szCs w:val="24"/>
        </w:rPr>
        <w:tab/>
      </w:r>
      <w:r w:rsidRPr="00584419">
        <w:rPr>
          <w:rFonts w:cstheme="minorHAnsi"/>
          <w:sz w:val="24"/>
          <w:szCs w:val="24"/>
        </w:rPr>
        <w:tab/>
      </w:r>
      <w:r w:rsidRPr="0058441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Tatjana Haring</w:t>
      </w:r>
      <w:r w:rsidRPr="0058441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dipl. inž. </w:t>
      </w:r>
    </w:p>
    <w:p w:rsidR="00BF34B8" w:rsidRDefault="00BF34B8" w:rsidP="00BF34B8">
      <w:pPr>
        <w:spacing w:after="0"/>
        <w:jc w:val="both"/>
        <w:rPr>
          <w:rFonts w:cstheme="minorHAnsi"/>
          <w:sz w:val="24"/>
          <w:szCs w:val="24"/>
        </w:rPr>
      </w:pPr>
    </w:p>
    <w:p w:rsidR="00BF34B8" w:rsidRDefault="00BF34B8" w:rsidP="00BF34B8">
      <w:pPr>
        <w:spacing w:after="0"/>
        <w:jc w:val="both"/>
        <w:rPr>
          <w:rFonts w:cstheme="minorHAnsi"/>
          <w:sz w:val="24"/>
          <w:szCs w:val="24"/>
        </w:rPr>
      </w:pPr>
    </w:p>
    <w:p w:rsidR="00BF34B8" w:rsidRDefault="00BF34B8" w:rsidP="00BF34B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Dostaviti:</w:t>
      </w:r>
    </w:p>
    <w:p w:rsidR="00BF34B8" w:rsidRPr="00BE7BA2" w:rsidRDefault="00BF34B8" w:rsidP="00BF34B8">
      <w:pPr>
        <w:pStyle w:val="Odlomakpopisa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Pismohrana</w:t>
      </w:r>
    </w:p>
    <w:p w:rsidR="00BF34B8" w:rsidRDefault="00BF34B8" w:rsidP="00BF34B8">
      <w:pPr>
        <w:rPr>
          <w:b/>
          <w:color w:val="1F3864" w:themeColor="accent5" w:themeShade="80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BF34B8" w:rsidRDefault="00BF34B8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577502" w:rsidRPr="000E305A" w:rsidRDefault="001D19C1" w:rsidP="00577502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  <w:r w:rsidRPr="000E305A">
        <w:rPr>
          <w:rFonts w:cstheme="minorHAnsi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5408" behindDoc="0" locked="0" layoutInCell="1" allowOverlap="1" wp14:anchorId="5B033372" wp14:editId="24D985B1">
            <wp:simplePos x="0" y="0"/>
            <wp:positionH relativeFrom="margin">
              <wp:posOffset>-163830</wp:posOffset>
            </wp:positionH>
            <wp:positionV relativeFrom="paragraph">
              <wp:posOffset>210185</wp:posOffset>
            </wp:positionV>
            <wp:extent cx="949960" cy="800100"/>
            <wp:effectExtent l="19050" t="19050" r="21590" b="19050"/>
            <wp:wrapSquare wrapText="right"/>
            <wp:docPr id="4" name="Slika 4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502" w:rsidRPr="000E305A" w:rsidRDefault="00577502" w:rsidP="00577502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SREDNJA ŠKOLA MATIJE  ANTUNA </w:t>
      </w:r>
      <w:proofErr w:type="spellStart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RELjKOVIĆA</w:t>
      </w:r>
      <w:proofErr w:type="spellEnd"/>
    </w:p>
    <w:p w:rsidR="00577502" w:rsidRPr="000E305A" w:rsidRDefault="00577502" w:rsidP="00577502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577502" w:rsidRPr="000E305A" w:rsidRDefault="00577502" w:rsidP="00577502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: 035/415-386, fax:035/402-981e-mail: </w:t>
      </w:r>
      <w:hyperlink r:id="rId7" w:history="1">
        <w:r w:rsidRPr="000E305A">
          <w:rPr>
            <w:rStyle w:val="Hiperveza"/>
            <w:rFonts w:eastAsiaTheme="majorEastAsia" w:cstheme="minorHAnsi"/>
            <w:b/>
            <w:i/>
            <w:iCs/>
            <w:color w:val="000000" w:themeColor="text1"/>
            <w:spacing w:val="15"/>
            <w:sz w:val="24"/>
            <w:szCs w:val="24"/>
            <w:lang w:eastAsia="hr-HR"/>
          </w:rPr>
          <w:t>srednja-skola-mar@sb.t-com.hr</w:t>
        </w:r>
      </w:hyperlink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ŠKOLSKI ODBOR</w:t>
      </w:r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KLASA: 003-06/18-01/26</w:t>
      </w:r>
    </w:p>
    <w:p w:rsidR="00577502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URBROJ: 2178-01-13-18-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3</w:t>
      </w:r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Slavonski Brod, 1. listopada 2018. god.</w:t>
      </w:r>
    </w:p>
    <w:p w:rsidR="00577502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Školski odbor Srednje škole Matije Antuna Reljkovića Slavonski Brod na svojoj 14. sjednici  održanoj </w:t>
      </w:r>
      <w:r w:rsidRPr="000E305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1. listopada  2018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. godine donio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je 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sljedeću </w:t>
      </w:r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</w:t>
      </w:r>
    </w:p>
    <w:p w:rsidR="00577502" w:rsidRPr="002A046C" w:rsidRDefault="00577502" w:rsidP="00577502">
      <w:pPr>
        <w:shd w:val="clear" w:color="auto" w:fill="FFFFFF" w:themeFill="background1"/>
        <w:spacing w:after="0" w:line="240" w:lineRule="auto"/>
        <w:ind w:right="465"/>
        <w:jc w:val="center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  <w:r w:rsidRPr="002A046C">
        <w:rPr>
          <w:rFonts w:eastAsia="Times New Roman" w:cstheme="minorHAnsi"/>
          <w:bCs/>
          <w:color w:val="000000"/>
          <w:sz w:val="28"/>
          <w:szCs w:val="28"/>
          <w:lang w:eastAsia="hr-HR"/>
        </w:rPr>
        <w:t> ODLUKU</w:t>
      </w:r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jc w:val="center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577502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DOPUŠTA SE Regionalnom centru za biotehnološka istraživanja i razvoj Brodsko-posavske županije</w:t>
      </w:r>
      <w:r w:rsidR="00772CB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, d.o.o., (OIB: 72233813800), ulica Ivana Cankara 76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:</w:t>
      </w:r>
    </w:p>
    <w:p w:rsidR="00577502" w:rsidRDefault="00577502" w:rsidP="00577502">
      <w:pPr>
        <w:pStyle w:val="Odlomakpopisa"/>
        <w:numPr>
          <w:ilvl w:val="0"/>
          <w:numId w:val="6"/>
        </w:num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772CB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Zadržavanje trenutnog nasada </w:t>
      </w:r>
      <w:proofErr w:type="spellStart"/>
      <w:r w:rsidRPr="00772CB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Paulovnije</w:t>
      </w:r>
      <w:proofErr w:type="spellEnd"/>
      <w:r w:rsidR="00772CB0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, na zemljištu  u vlasništvu Srednje škole Matije Antuna Reljkovića Slavonski Brod, Ivana Cankara 76, (OIB: 57524657360) katastarska čestica broj 5903/236 (zemljišno knjižni uložak 6471, katastarske općine Slavonski Brod,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Pr="00772CB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do kraja studenog 2018. godine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.</w:t>
      </w:r>
    </w:p>
    <w:p w:rsidR="001D19C1" w:rsidRDefault="00577502" w:rsidP="00577502">
      <w:pPr>
        <w:pStyle w:val="Odlomakpopisa"/>
        <w:numPr>
          <w:ilvl w:val="0"/>
          <w:numId w:val="6"/>
        </w:num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772CB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Sadnja novog nasada </w:t>
      </w:r>
      <w:proofErr w:type="spellStart"/>
      <w:r w:rsidRPr="00772CB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Paulovnije</w:t>
      </w:r>
      <w:proofErr w:type="spellEnd"/>
      <w:r w:rsidRPr="00772CB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s krajnjim rokom „skidanja </w:t>
      </w:r>
      <w:r w:rsidR="001D19C1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sadnica</w:t>
      </w:r>
      <w:r w:rsidRPr="00772CB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“ </w:t>
      </w:r>
    </w:p>
    <w:p w:rsidR="00B82A64" w:rsidRPr="00772CB0" w:rsidRDefault="00577502" w:rsidP="001D19C1">
      <w:pPr>
        <w:pStyle w:val="Odlomakpopisa"/>
        <w:shd w:val="clear" w:color="auto" w:fill="FFFFFF" w:themeFill="background1"/>
        <w:spacing w:after="0" w:line="240" w:lineRule="auto"/>
        <w:ind w:left="1068"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772CB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31. prosinca 201</w:t>
      </w:r>
      <w:r w:rsidR="00B82A64" w:rsidRPr="00772CB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9</w:t>
      </w:r>
      <w:r w:rsidRPr="00772CB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. godine. </w:t>
      </w:r>
    </w:p>
    <w:p w:rsidR="00577502" w:rsidRPr="00772CB0" w:rsidRDefault="00B82A64" w:rsidP="00772CB0">
      <w:pPr>
        <w:pStyle w:val="Odlomakpopisa"/>
        <w:numPr>
          <w:ilvl w:val="0"/>
          <w:numId w:val="6"/>
        </w:num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Daljnje produženje korištenja predmetnog zemljišta biti će moguće samo uz prethodnu suglasnost Školskog odbora Srednje škola Matije Antuna Reljkovića  </w:t>
      </w:r>
      <w:r w:rsidR="00D257B1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Slavonski Brod </w:t>
      </w:r>
    </w:p>
    <w:p w:rsidR="00772CB0" w:rsidRDefault="00772CB0" w:rsidP="00772CB0">
      <w:pPr>
        <w:pStyle w:val="Odlomakpopisa"/>
        <w:numPr>
          <w:ilvl w:val="0"/>
          <w:numId w:val="6"/>
        </w:num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Dopuštenje se izdaje zbog unaprijed ugovorenih obveza Regionalnog centra</w:t>
      </w:r>
      <w:r w:rsidRPr="00B82A64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za biotehnološka istraživanja i razvoj BPŽ. </w:t>
      </w:r>
    </w:p>
    <w:p w:rsidR="00772CB0" w:rsidRDefault="00772CB0" w:rsidP="00772CB0">
      <w:pPr>
        <w:pStyle w:val="Odlomakpopisa"/>
        <w:shd w:val="clear" w:color="auto" w:fill="FFFFFF" w:themeFill="background1"/>
        <w:spacing w:after="0" w:line="240" w:lineRule="auto"/>
        <w:ind w:left="1068"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577502" w:rsidRPr="00772CB0" w:rsidRDefault="00577502" w:rsidP="00772CB0">
      <w:pPr>
        <w:pStyle w:val="Odlomakpopisa"/>
        <w:shd w:val="clear" w:color="auto" w:fill="FFFFFF" w:themeFill="background1"/>
        <w:spacing w:after="0" w:line="240" w:lineRule="auto"/>
        <w:ind w:left="1068"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Odluka stupa na snagu danom donošenja.</w:t>
      </w:r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 </w:t>
      </w:r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 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 xml:space="preserve">Predsjednica Školskog odbora </w:t>
      </w:r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>Tatjana Haring, dipl. inž.</w:t>
      </w:r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 </w:t>
      </w:r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 </w:t>
      </w:r>
    </w:p>
    <w:p w:rsidR="00577502" w:rsidRPr="000E305A" w:rsidRDefault="00577502" w:rsidP="00577502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  <w:t>Dostaviti:</w:t>
      </w:r>
    </w:p>
    <w:p w:rsidR="00577502" w:rsidRPr="005436DA" w:rsidRDefault="00577502" w:rsidP="00577502">
      <w:pPr>
        <w:pStyle w:val="Odlomakpopisa"/>
        <w:numPr>
          <w:ilvl w:val="0"/>
          <w:numId w:val="3"/>
        </w:num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</w:pPr>
      <w:r w:rsidRPr="005436DA"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  <w:t xml:space="preserve">Regionalni centar za biotehnološka </w:t>
      </w:r>
    </w:p>
    <w:p w:rsidR="00577502" w:rsidRPr="009B6B61" w:rsidRDefault="00577502" w:rsidP="00577502">
      <w:pPr>
        <w:pStyle w:val="Odlomakpopisa"/>
        <w:shd w:val="clear" w:color="auto" w:fill="FFFFFF" w:themeFill="background1"/>
        <w:spacing w:after="0" w:line="240" w:lineRule="auto"/>
        <w:ind w:left="914" w:right="465"/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</w:pPr>
      <w:r w:rsidRPr="009B6B61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Istraživanja i razvoj Brodsko-posavske županije </w:t>
      </w:r>
    </w:p>
    <w:p w:rsidR="00577502" w:rsidRPr="000E305A" w:rsidRDefault="00577502" w:rsidP="00577502">
      <w:pPr>
        <w:shd w:val="clear" w:color="auto" w:fill="FFFFFF" w:themeFill="background1"/>
        <w:spacing w:after="150" w:line="240" w:lineRule="auto"/>
        <w:ind w:left="509" w:right="465"/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  <w:t>2.    pismohrana, ovdje</w:t>
      </w:r>
    </w:p>
    <w:p w:rsidR="00127FE7" w:rsidRDefault="00127FE7" w:rsidP="00127FE7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577502" w:rsidRDefault="00577502" w:rsidP="00127FE7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577502" w:rsidRDefault="00577502" w:rsidP="00127FE7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577502" w:rsidRDefault="00577502" w:rsidP="00127FE7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577502" w:rsidRDefault="00577502" w:rsidP="00127FE7">
      <w:pPr>
        <w:pStyle w:val="Odlomakpopisa"/>
        <w:spacing w:after="0" w:line="240" w:lineRule="auto"/>
        <w:rPr>
          <w:rFonts w:cstheme="minorHAnsi"/>
          <w:sz w:val="24"/>
          <w:szCs w:val="24"/>
        </w:rPr>
      </w:pPr>
    </w:p>
    <w:p w:rsidR="00127FE7" w:rsidRPr="000E305A" w:rsidRDefault="00127FE7" w:rsidP="00C54785">
      <w:pPr>
        <w:pStyle w:val="Odlomakpopisa"/>
        <w:tabs>
          <w:tab w:val="left" w:pos="2385"/>
        </w:tabs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cstheme="minorHAnsi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 wp14:anchorId="7B6B1F76" wp14:editId="57A2E182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949960" cy="800100"/>
            <wp:effectExtent l="19050" t="19050" r="21590" b="19050"/>
            <wp:wrapSquare wrapText="right"/>
            <wp:docPr id="2" name="Slika 2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SREDNJA ŠKOLA MATIJE  ANTUNA </w:t>
      </w:r>
      <w:proofErr w:type="spellStart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RELjKOVIĆA</w:t>
      </w:r>
      <w:proofErr w:type="spellEnd"/>
    </w:p>
    <w:p w:rsidR="00127FE7" w:rsidRPr="000E305A" w:rsidRDefault="00127FE7" w:rsidP="00127FE7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127FE7" w:rsidRPr="000E305A" w:rsidRDefault="00127FE7" w:rsidP="00127FE7">
      <w:p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  <w:r w:rsidR="00C532D7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 </w:t>
      </w:r>
      <w:r w:rsidRPr="000E305A"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8" w:history="1">
        <w:r w:rsidRPr="000E305A">
          <w:rPr>
            <w:rStyle w:val="Hiperveza"/>
            <w:rFonts w:eastAsiaTheme="majorEastAsia" w:cstheme="minorHAnsi"/>
            <w:b/>
            <w:i/>
            <w:iCs/>
            <w:color w:val="000000" w:themeColor="text1"/>
            <w:spacing w:val="15"/>
            <w:sz w:val="24"/>
            <w:szCs w:val="24"/>
            <w:lang w:eastAsia="hr-HR"/>
          </w:rPr>
          <w:t>srednja-skola-mar@sb.t-com.hr</w:t>
        </w:r>
      </w:hyperlink>
    </w:p>
    <w:p w:rsidR="00127FE7" w:rsidRPr="000E305A" w:rsidRDefault="00127FE7" w:rsidP="00127FE7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</w:p>
    <w:p w:rsidR="00127FE7" w:rsidRPr="000E305A" w:rsidRDefault="00127FE7" w:rsidP="00127FE7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ŠKOLSKI ODBOR</w:t>
      </w:r>
    </w:p>
    <w:p w:rsidR="00127FE7" w:rsidRPr="000E305A" w:rsidRDefault="00127FE7" w:rsidP="00127FE7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KLASA: 003-06/18-01/26</w:t>
      </w:r>
    </w:p>
    <w:p w:rsidR="000E305A" w:rsidRDefault="00127FE7" w:rsidP="00127FE7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URBROJ: 2178-01-13-18-</w:t>
      </w:r>
      <w:r w:rsid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2</w:t>
      </w:r>
    </w:p>
    <w:p w:rsidR="00127FE7" w:rsidRPr="000E305A" w:rsidRDefault="00127FE7" w:rsidP="00127FE7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Slavonski Brod, 1. listopada 2018. god.</w:t>
      </w:r>
    </w:p>
    <w:p w:rsidR="00127FE7" w:rsidRDefault="00127FE7" w:rsidP="00127FE7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</w:p>
    <w:p w:rsidR="000E305A" w:rsidRPr="000E305A" w:rsidRDefault="000E305A" w:rsidP="00127FE7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</w:p>
    <w:p w:rsidR="00127FE7" w:rsidRPr="000E305A" w:rsidRDefault="00127FE7" w:rsidP="00127FE7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Školski odbor Srednje škole Matije Antuna Reljkovića Slavonski Brod </w:t>
      </w:r>
      <w:r w:rsidR="000E305A"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na svojoj 14. sjednici 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održanoj </w:t>
      </w:r>
      <w:r w:rsidRPr="000E305A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1. listopada  2018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. godine donio</w:t>
      </w:r>
      <w:r w:rsidR="000E305A"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  <w:r w:rsid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je </w:t>
      </w:r>
      <w:r w:rsidR="000E305A"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sljedeću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</w:t>
      </w:r>
    </w:p>
    <w:p w:rsidR="00127FE7" w:rsidRPr="000E305A" w:rsidRDefault="00127FE7" w:rsidP="00127FE7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</w:t>
      </w:r>
    </w:p>
    <w:p w:rsidR="00127FE7" w:rsidRPr="002A046C" w:rsidRDefault="00127FE7" w:rsidP="00127FE7">
      <w:pPr>
        <w:shd w:val="clear" w:color="auto" w:fill="FFFFFF" w:themeFill="background1"/>
        <w:spacing w:after="0" w:line="240" w:lineRule="auto"/>
        <w:ind w:right="465"/>
        <w:jc w:val="center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  <w:r w:rsidRPr="002A046C">
        <w:rPr>
          <w:rFonts w:eastAsia="Times New Roman" w:cstheme="minorHAnsi"/>
          <w:bCs/>
          <w:color w:val="000000"/>
          <w:sz w:val="28"/>
          <w:szCs w:val="28"/>
          <w:lang w:eastAsia="hr-HR"/>
        </w:rPr>
        <w:t> ODLUKU</w:t>
      </w:r>
    </w:p>
    <w:p w:rsidR="000E305A" w:rsidRPr="000E305A" w:rsidRDefault="000E305A" w:rsidP="00127FE7">
      <w:pPr>
        <w:shd w:val="clear" w:color="auto" w:fill="FFFFFF" w:themeFill="background1"/>
        <w:spacing w:after="0" w:line="240" w:lineRule="auto"/>
        <w:ind w:right="465"/>
        <w:jc w:val="center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0E305A" w:rsidRPr="000E305A" w:rsidRDefault="000E305A" w:rsidP="000E305A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daje se suglasnost </w:t>
      </w:r>
      <w:proofErr w:type="spellStart"/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v.d</w:t>
      </w:r>
      <w:proofErr w:type="spellEnd"/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ravnatelja Mariji Tomić, </w:t>
      </w:r>
      <w:proofErr w:type="spellStart"/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mag</w:t>
      </w:r>
      <w:proofErr w:type="spellEnd"/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. ing. </w:t>
      </w:r>
      <w:proofErr w:type="spellStart"/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geod</w:t>
      </w:r>
      <w:proofErr w:type="spellEnd"/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. da u ime Srednje škole Matije Antuna Reljkovića Slavonski Brod otkaže Ugovor o poslovno tehničkoj suradnji br. 005/2013. sklopljen 21. 11. 2013. godine između Srednje škole Matije Antuna Reljkovića Slavonski Brod s jedne strane i Regionalnog centra za biotehnološki razvoj s druge strane. </w:t>
      </w:r>
    </w:p>
    <w:p w:rsidR="000E305A" w:rsidRPr="000E305A" w:rsidRDefault="000E305A" w:rsidP="000E305A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127FE7" w:rsidRPr="000E305A" w:rsidRDefault="00127FE7" w:rsidP="000E305A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Odluka stupa na snagu danom donošenja.</w:t>
      </w:r>
    </w:p>
    <w:p w:rsidR="00127FE7" w:rsidRPr="000E305A" w:rsidRDefault="00127FE7" w:rsidP="00127FE7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 </w:t>
      </w:r>
    </w:p>
    <w:p w:rsidR="00127FE7" w:rsidRPr="000E305A" w:rsidRDefault="00127FE7" w:rsidP="00127FE7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 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 xml:space="preserve">Predsjednica Školskog odbora </w:t>
      </w:r>
    </w:p>
    <w:p w:rsidR="00127FE7" w:rsidRPr="000E305A" w:rsidRDefault="00127FE7" w:rsidP="00127FE7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>Tatjana Haring, dipl. inž.</w:t>
      </w:r>
    </w:p>
    <w:p w:rsidR="00127FE7" w:rsidRPr="000E305A" w:rsidRDefault="00127FE7" w:rsidP="00127FE7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 </w:t>
      </w:r>
    </w:p>
    <w:p w:rsidR="00127FE7" w:rsidRPr="000E305A" w:rsidRDefault="00127FE7" w:rsidP="00127FE7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 </w:t>
      </w:r>
    </w:p>
    <w:p w:rsidR="00127FE7" w:rsidRPr="000E305A" w:rsidRDefault="00127FE7" w:rsidP="00127FE7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  <w:t>Dostaviti:</w:t>
      </w:r>
    </w:p>
    <w:p w:rsidR="00127FE7" w:rsidRPr="005436DA" w:rsidRDefault="005436DA" w:rsidP="005436DA">
      <w:pPr>
        <w:pStyle w:val="Odlomakpopisa"/>
        <w:numPr>
          <w:ilvl w:val="0"/>
          <w:numId w:val="3"/>
        </w:num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</w:pPr>
      <w:r w:rsidRPr="005436DA"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  <w:t xml:space="preserve">Regionalni centar za biotehnološka </w:t>
      </w:r>
    </w:p>
    <w:p w:rsidR="005436DA" w:rsidRPr="005436DA" w:rsidRDefault="005436DA" w:rsidP="005436DA">
      <w:pPr>
        <w:pStyle w:val="Odlomakpopisa"/>
        <w:shd w:val="clear" w:color="auto" w:fill="FFFFFF" w:themeFill="background1"/>
        <w:spacing w:after="0" w:line="240" w:lineRule="auto"/>
        <w:ind w:left="914"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555555"/>
          <w:sz w:val="24"/>
          <w:szCs w:val="24"/>
          <w:lang w:eastAsia="hr-HR"/>
        </w:rPr>
        <w:t xml:space="preserve">Istraživanja i razvoj Brodsko-posavske županije </w:t>
      </w:r>
    </w:p>
    <w:p w:rsidR="00127FE7" w:rsidRPr="000E305A" w:rsidRDefault="00127FE7" w:rsidP="00127FE7">
      <w:pPr>
        <w:shd w:val="clear" w:color="auto" w:fill="FFFFFF" w:themeFill="background1"/>
        <w:spacing w:after="150" w:line="240" w:lineRule="auto"/>
        <w:ind w:left="509" w:right="465"/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val="sv-SE" w:eastAsia="hr-HR"/>
        </w:rPr>
        <w:t>2.    pismohrana, ovdje</w:t>
      </w:r>
    </w:p>
    <w:p w:rsidR="00127FE7" w:rsidRPr="000E305A" w:rsidRDefault="00127FE7" w:rsidP="00127FE7">
      <w:pPr>
        <w:numPr>
          <w:ilvl w:val="1"/>
          <w:numId w:val="0"/>
        </w:num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7967CD" w:rsidRDefault="007967CD" w:rsidP="007967CD">
      <w:pPr>
        <w:numPr>
          <w:ilvl w:val="1"/>
          <w:numId w:val="0"/>
        </w:num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7967CD" w:rsidRDefault="007967CD" w:rsidP="007967CD">
      <w:pPr>
        <w:numPr>
          <w:ilvl w:val="1"/>
          <w:numId w:val="0"/>
        </w:num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7967CD" w:rsidRDefault="007967CD" w:rsidP="007967CD">
      <w:pPr>
        <w:numPr>
          <w:ilvl w:val="1"/>
          <w:numId w:val="0"/>
        </w:num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7967CD" w:rsidRDefault="007967CD" w:rsidP="00C54785">
      <w:pPr>
        <w:numPr>
          <w:ilvl w:val="1"/>
          <w:numId w:val="0"/>
        </w:numPr>
        <w:spacing w:after="0" w:line="240" w:lineRule="auto"/>
        <w:jc w:val="center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C54785" w:rsidRDefault="00C54785" w:rsidP="00C54785">
      <w:pPr>
        <w:numPr>
          <w:ilvl w:val="1"/>
          <w:numId w:val="0"/>
        </w:numPr>
        <w:spacing w:after="0" w:line="240" w:lineRule="auto"/>
        <w:jc w:val="center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C54785" w:rsidRDefault="00C54785" w:rsidP="00C54785">
      <w:pPr>
        <w:numPr>
          <w:ilvl w:val="1"/>
          <w:numId w:val="0"/>
        </w:numPr>
        <w:spacing w:after="0" w:line="240" w:lineRule="auto"/>
        <w:jc w:val="center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C54785" w:rsidRDefault="00C54785" w:rsidP="00C54785">
      <w:pPr>
        <w:numPr>
          <w:ilvl w:val="1"/>
          <w:numId w:val="0"/>
        </w:numPr>
        <w:spacing w:after="0" w:line="240" w:lineRule="auto"/>
        <w:jc w:val="center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7967CD" w:rsidRDefault="007967CD" w:rsidP="007967CD">
      <w:pPr>
        <w:numPr>
          <w:ilvl w:val="1"/>
          <w:numId w:val="0"/>
        </w:num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7967CD" w:rsidRDefault="007967CD" w:rsidP="007967CD">
      <w:pPr>
        <w:numPr>
          <w:ilvl w:val="1"/>
          <w:numId w:val="0"/>
        </w:num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7967CD" w:rsidRDefault="007967CD" w:rsidP="007967CD">
      <w:pPr>
        <w:numPr>
          <w:ilvl w:val="1"/>
          <w:numId w:val="0"/>
        </w:num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7967CD" w:rsidRPr="000E305A" w:rsidRDefault="007967CD" w:rsidP="007967CD">
      <w:pPr>
        <w:numPr>
          <w:ilvl w:val="1"/>
          <w:numId w:val="0"/>
        </w:numPr>
        <w:spacing w:after="0" w:line="240" w:lineRule="auto"/>
        <w:rPr>
          <w:rFonts w:eastAsiaTheme="majorEastAsia" w:cstheme="min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7967CD" w:rsidRPr="002F3BBE" w:rsidRDefault="007967CD" w:rsidP="007967CD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lastRenderedPageBreak/>
        <w:drawing>
          <wp:anchor distT="0" distB="0" distL="114300" distR="114300" simplePos="0" relativeHeight="251667456" behindDoc="0" locked="0" layoutInCell="1" allowOverlap="1" wp14:anchorId="10B5027D" wp14:editId="0B2D4211">
            <wp:simplePos x="0" y="0"/>
            <wp:positionH relativeFrom="column">
              <wp:posOffset>-356235</wp:posOffset>
            </wp:positionH>
            <wp:positionV relativeFrom="paragraph">
              <wp:posOffset>-10160</wp:posOffset>
            </wp:positionV>
            <wp:extent cx="949960" cy="800100"/>
            <wp:effectExtent l="19050" t="19050" r="21590" b="19050"/>
            <wp:wrapSquare wrapText="right"/>
            <wp:docPr id="5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SREDNJA ŠKOLA MATIJE  ANTUNA REL</w:t>
      </w: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J</w:t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KOVIĆA</w:t>
      </w:r>
    </w:p>
    <w:p w:rsidR="007967CD" w:rsidRPr="002F3BBE" w:rsidRDefault="007967CD" w:rsidP="007967CD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7967CD" w:rsidRPr="002F3BBE" w:rsidRDefault="007967CD" w:rsidP="007967CD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7967CD" w:rsidRPr="002F3BBE" w:rsidRDefault="007967CD" w:rsidP="007967CD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9" w:history="1">
        <w:r w:rsidRPr="002F3BBE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7967CD" w:rsidRPr="002F3BBE" w:rsidRDefault="007967CD" w:rsidP="007967CD">
      <w:pPr>
        <w:rPr>
          <w:b/>
          <w:color w:val="000000" w:themeColor="text1"/>
        </w:rPr>
      </w:pPr>
    </w:p>
    <w:p w:rsidR="007967CD" w:rsidRPr="007D5240" w:rsidRDefault="007967CD" w:rsidP="007967CD">
      <w:pPr>
        <w:spacing w:after="0" w:line="240" w:lineRule="auto"/>
        <w:rPr>
          <w:rFonts w:cstheme="minorHAnsi"/>
          <w:sz w:val="24"/>
          <w:szCs w:val="24"/>
        </w:rPr>
      </w:pPr>
      <w:r w:rsidRPr="007D5240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LASA:</w:t>
      </w:r>
      <w:r w:rsidRPr="007D524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003</w:t>
      </w:r>
      <w:r w:rsidRPr="007D5240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6</w:t>
      </w:r>
      <w:r w:rsidRPr="007D5240">
        <w:rPr>
          <w:rFonts w:cstheme="minorHAnsi"/>
          <w:sz w:val="24"/>
          <w:szCs w:val="24"/>
        </w:rPr>
        <w:t>/1</w:t>
      </w:r>
      <w:r>
        <w:rPr>
          <w:rFonts w:cstheme="minorHAnsi"/>
          <w:sz w:val="24"/>
          <w:szCs w:val="24"/>
        </w:rPr>
        <w:t>8</w:t>
      </w:r>
      <w:r w:rsidRPr="007D5240">
        <w:rPr>
          <w:rFonts w:cstheme="minorHAnsi"/>
          <w:sz w:val="24"/>
          <w:szCs w:val="24"/>
        </w:rPr>
        <w:t>-01</w:t>
      </w:r>
      <w:r>
        <w:rPr>
          <w:rFonts w:cstheme="minorHAnsi"/>
          <w:sz w:val="24"/>
          <w:szCs w:val="24"/>
        </w:rPr>
        <w:t>/26</w:t>
      </w:r>
    </w:p>
    <w:p w:rsidR="007967CD" w:rsidRDefault="007967CD" w:rsidP="007967CD">
      <w:pPr>
        <w:spacing w:after="0" w:line="240" w:lineRule="auto"/>
        <w:rPr>
          <w:rFonts w:cstheme="minorHAnsi"/>
          <w:sz w:val="24"/>
          <w:szCs w:val="24"/>
        </w:rPr>
      </w:pPr>
      <w:r w:rsidRPr="007D5240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RBROJ: 2178-</w:t>
      </w:r>
      <w:r w:rsidRPr="007D5240">
        <w:rPr>
          <w:rFonts w:cstheme="minorHAnsi"/>
          <w:sz w:val="24"/>
          <w:szCs w:val="24"/>
        </w:rPr>
        <w:t>01-13</w:t>
      </w:r>
      <w:r>
        <w:rPr>
          <w:rFonts w:cstheme="minorHAnsi"/>
          <w:sz w:val="24"/>
          <w:szCs w:val="24"/>
        </w:rPr>
        <w:t>-18</w:t>
      </w:r>
      <w:r w:rsidRPr="007D5240">
        <w:rPr>
          <w:rFonts w:cstheme="minorHAnsi"/>
          <w:sz w:val="24"/>
          <w:szCs w:val="24"/>
        </w:rPr>
        <w:t>-</w:t>
      </w:r>
    </w:p>
    <w:p w:rsidR="007967CD" w:rsidRPr="007D5240" w:rsidRDefault="007967CD" w:rsidP="007967CD">
      <w:pPr>
        <w:spacing w:after="0" w:line="240" w:lineRule="auto"/>
        <w:rPr>
          <w:rFonts w:cstheme="minorHAnsi"/>
          <w:sz w:val="24"/>
          <w:szCs w:val="24"/>
        </w:rPr>
      </w:pPr>
      <w:r w:rsidRPr="007D5240">
        <w:rPr>
          <w:rFonts w:cstheme="minorHAnsi"/>
          <w:sz w:val="24"/>
          <w:szCs w:val="24"/>
        </w:rPr>
        <w:t>Slav</w:t>
      </w:r>
      <w:r>
        <w:rPr>
          <w:rFonts w:cstheme="minorHAnsi"/>
          <w:sz w:val="24"/>
          <w:szCs w:val="24"/>
        </w:rPr>
        <w:t xml:space="preserve">onski </w:t>
      </w:r>
      <w:r w:rsidRPr="007D5240">
        <w:rPr>
          <w:rFonts w:cstheme="minorHAnsi"/>
          <w:sz w:val="24"/>
          <w:szCs w:val="24"/>
        </w:rPr>
        <w:t>Brod,</w:t>
      </w:r>
      <w:r>
        <w:rPr>
          <w:rFonts w:cstheme="minorHAnsi"/>
          <w:sz w:val="24"/>
          <w:szCs w:val="24"/>
        </w:rPr>
        <w:t xml:space="preserve"> 1. listopada 2018. </w:t>
      </w:r>
    </w:p>
    <w:p w:rsidR="007967CD" w:rsidRPr="00584419" w:rsidRDefault="007967CD" w:rsidP="007967CD">
      <w:pPr>
        <w:spacing w:after="0"/>
        <w:rPr>
          <w:rFonts w:cstheme="minorHAnsi"/>
          <w:sz w:val="28"/>
          <w:szCs w:val="28"/>
        </w:rPr>
      </w:pPr>
    </w:p>
    <w:p w:rsidR="007967CD" w:rsidRPr="00584419" w:rsidRDefault="007967CD" w:rsidP="007967CD">
      <w:pPr>
        <w:spacing w:after="0"/>
        <w:rPr>
          <w:rFonts w:cstheme="minorHAnsi"/>
          <w:sz w:val="28"/>
          <w:szCs w:val="28"/>
        </w:rPr>
      </w:pPr>
    </w:p>
    <w:p w:rsidR="007967CD" w:rsidRPr="003A1F31" w:rsidRDefault="007967CD" w:rsidP="007967CD">
      <w:pPr>
        <w:spacing w:after="0"/>
        <w:ind w:firstLine="708"/>
        <w:rPr>
          <w:rFonts w:cstheme="minorHAnsi"/>
          <w:sz w:val="24"/>
          <w:szCs w:val="24"/>
        </w:rPr>
      </w:pPr>
      <w:r w:rsidRPr="005878AA">
        <w:rPr>
          <w:rFonts w:cstheme="minorHAnsi"/>
          <w:sz w:val="24"/>
          <w:szCs w:val="24"/>
        </w:rPr>
        <w:t>Školski odbor Srednje škole Matije Antuna Reljkovića Slavonski Brod</w:t>
      </w:r>
      <w:r>
        <w:rPr>
          <w:rFonts w:cstheme="minorHAnsi"/>
          <w:sz w:val="24"/>
          <w:szCs w:val="24"/>
        </w:rPr>
        <w:t xml:space="preserve"> na svojoj  14. sjednici, održanoj dana 1. listopada 2018</w:t>
      </w:r>
      <w:r w:rsidRPr="005878AA">
        <w:rPr>
          <w:rFonts w:cstheme="minorHAnsi"/>
          <w:sz w:val="24"/>
          <w:szCs w:val="24"/>
        </w:rPr>
        <w:t>. godine</w:t>
      </w:r>
      <w:r>
        <w:rPr>
          <w:rFonts w:cstheme="minorHAnsi"/>
          <w:sz w:val="24"/>
          <w:szCs w:val="24"/>
        </w:rPr>
        <w:t xml:space="preserve">, u skladu s člankom 129. </w:t>
      </w:r>
      <w:r w:rsidRPr="003A1F31">
        <w:rPr>
          <w:rFonts w:cstheme="minorHAnsi"/>
          <w:sz w:val="24"/>
          <w:szCs w:val="24"/>
        </w:rPr>
        <w:t>Zakona o odgoju i obrazovanju u osnovnoj i srednjoj školi (NN 87/08, 86/09, 92/10, 105/10, 90/11, 16/12, 86/12</w:t>
      </w:r>
      <w:r>
        <w:rPr>
          <w:rFonts w:cstheme="minorHAnsi"/>
          <w:sz w:val="24"/>
          <w:szCs w:val="24"/>
        </w:rPr>
        <w:t>, 94/13, 136/14, 152/14, 7/17), jednoglasno donosi sl</w:t>
      </w:r>
      <w:r w:rsidRPr="003A1F31">
        <w:rPr>
          <w:rFonts w:cstheme="minorHAnsi"/>
          <w:sz w:val="24"/>
          <w:szCs w:val="24"/>
        </w:rPr>
        <w:t>jedeću</w:t>
      </w:r>
    </w:p>
    <w:p w:rsidR="007967CD" w:rsidRDefault="007967CD" w:rsidP="007967CD">
      <w:pPr>
        <w:spacing w:after="0"/>
        <w:jc w:val="center"/>
        <w:rPr>
          <w:rFonts w:cstheme="minorHAnsi"/>
          <w:sz w:val="28"/>
          <w:szCs w:val="28"/>
        </w:rPr>
      </w:pPr>
    </w:p>
    <w:p w:rsidR="007967CD" w:rsidRDefault="007967CD" w:rsidP="007967CD">
      <w:pPr>
        <w:spacing w:after="0"/>
        <w:jc w:val="center"/>
        <w:rPr>
          <w:rFonts w:cstheme="minorHAnsi"/>
          <w:sz w:val="28"/>
          <w:szCs w:val="28"/>
        </w:rPr>
      </w:pPr>
      <w:r w:rsidRPr="00584419">
        <w:rPr>
          <w:rFonts w:cstheme="minorHAnsi"/>
          <w:sz w:val="28"/>
          <w:szCs w:val="28"/>
        </w:rPr>
        <w:t>O D L U K U</w:t>
      </w:r>
    </w:p>
    <w:p w:rsidR="007967CD" w:rsidRDefault="007967CD" w:rsidP="007967CD">
      <w:pPr>
        <w:spacing w:after="0" w:line="240" w:lineRule="auto"/>
        <w:ind w:right="-851"/>
        <w:rPr>
          <w:rFonts w:eastAsia="Times New Roman" w:cstheme="minorHAnsi"/>
          <w:b/>
          <w:sz w:val="24"/>
          <w:szCs w:val="20"/>
          <w:lang w:eastAsia="hr-HR"/>
        </w:rPr>
      </w:pPr>
    </w:p>
    <w:p w:rsidR="007967CD" w:rsidRDefault="007967CD" w:rsidP="007967CD">
      <w:pPr>
        <w:spacing w:after="0" w:line="240" w:lineRule="auto"/>
        <w:ind w:right="-851"/>
        <w:rPr>
          <w:rFonts w:eastAsia="Times New Roman" w:cstheme="minorHAnsi"/>
          <w:b/>
          <w:sz w:val="24"/>
          <w:szCs w:val="20"/>
          <w:lang w:eastAsia="hr-HR"/>
        </w:rPr>
      </w:pPr>
    </w:p>
    <w:p w:rsidR="007967CD" w:rsidRPr="003A1F31" w:rsidRDefault="007967CD" w:rsidP="007967CD">
      <w:pPr>
        <w:pStyle w:val="Odlomakpopisa"/>
        <w:numPr>
          <w:ilvl w:val="0"/>
          <w:numId w:val="4"/>
        </w:num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SNJEŽANA KIČEEC</w:t>
      </w:r>
      <w:r w:rsidRPr="003A1F31">
        <w:rPr>
          <w:rFonts w:eastAsia="Times New Roman" w:cstheme="minorHAnsi"/>
          <w:sz w:val="24"/>
          <w:szCs w:val="24"/>
        </w:rPr>
        <w:t xml:space="preserve">, </w:t>
      </w:r>
      <w:r>
        <w:rPr>
          <w:rFonts w:eastAsia="Times New Roman" w:cstheme="minorHAnsi"/>
          <w:sz w:val="24"/>
          <w:szCs w:val="24"/>
        </w:rPr>
        <w:t xml:space="preserve">diplomirani veterinar, zaposlena u Srednjoj školi Matije Antuna Reljkovića Slavonski Brod na poslovima nastavnice veterinarskih strukovnih predmeta, u punom radnom vremenu na neodređeno vrijeme, </w:t>
      </w:r>
      <w:r w:rsidRPr="000B7CF1">
        <w:rPr>
          <w:rFonts w:eastAsia="Times New Roman" w:cstheme="minorHAnsi"/>
          <w:b/>
          <w:sz w:val="24"/>
          <w:szCs w:val="24"/>
        </w:rPr>
        <w:t xml:space="preserve">imenuje se </w:t>
      </w:r>
      <w:r w:rsidRPr="000B7CF1">
        <w:rPr>
          <w:rFonts w:eastAsia="Times New Roman" w:cstheme="minorHAnsi"/>
          <w:sz w:val="24"/>
          <w:szCs w:val="24"/>
        </w:rPr>
        <w:t xml:space="preserve"> </w:t>
      </w:r>
      <w:r w:rsidRPr="00E03C18">
        <w:rPr>
          <w:rFonts w:eastAsia="Times New Roman" w:cstheme="minorHAnsi"/>
          <w:b/>
          <w:sz w:val="24"/>
          <w:szCs w:val="24"/>
        </w:rPr>
        <w:t xml:space="preserve">osobom koja zamjenjuje </w:t>
      </w:r>
      <w:r>
        <w:rPr>
          <w:rFonts w:eastAsia="Times New Roman" w:cstheme="minorHAnsi"/>
          <w:b/>
          <w:sz w:val="24"/>
          <w:szCs w:val="24"/>
        </w:rPr>
        <w:t xml:space="preserve">v.d. </w:t>
      </w:r>
      <w:r w:rsidRPr="00E03C18">
        <w:rPr>
          <w:rFonts w:eastAsia="Times New Roman" w:cstheme="minorHAnsi"/>
          <w:b/>
          <w:sz w:val="24"/>
          <w:szCs w:val="24"/>
        </w:rPr>
        <w:t>ravnatelja Škole</w:t>
      </w:r>
      <w:r>
        <w:rPr>
          <w:rFonts w:eastAsia="Times New Roman" w:cstheme="minorHAnsi"/>
          <w:sz w:val="24"/>
          <w:szCs w:val="24"/>
        </w:rPr>
        <w:t xml:space="preserve"> u slučaju privremene spriječenosti u obavljanju ravnateljskih poslova.</w:t>
      </w:r>
    </w:p>
    <w:p w:rsidR="007967CD" w:rsidRPr="003A1F31" w:rsidRDefault="007967CD" w:rsidP="007967CD">
      <w:pPr>
        <w:pStyle w:val="Odlomakpopisa"/>
        <w:numPr>
          <w:ilvl w:val="0"/>
          <w:numId w:val="4"/>
        </w:num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Snježana </w:t>
      </w:r>
      <w:proofErr w:type="spellStart"/>
      <w:r>
        <w:rPr>
          <w:rFonts w:eastAsia="Times New Roman" w:cstheme="minorHAnsi"/>
          <w:sz w:val="24"/>
          <w:szCs w:val="24"/>
        </w:rPr>
        <w:t>Kičeec</w:t>
      </w:r>
      <w:proofErr w:type="spellEnd"/>
      <w:r>
        <w:rPr>
          <w:rFonts w:eastAsia="Times New Roman" w:cstheme="minorHAnsi"/>
          <w:sz w:val="24"/>
          <w:szCs w:val="24"/>
        </w:rPr>
        <w:t xml:space="preserve"> ima prava i dužnosti obavljati one poslove v.d. ravnatelja čije se izvršenje ne može odgađati do povratka v.d. ravnatelja.</w:t>
      </w:r>
    </w:p>
    <w:p w:rsidR="007967CD" w:rsidRDefault="007967CD" w:rsidP="007967CD">
      <w:p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0"/>
          <w:lang w:eastAsia="hr-HR"/>
        </w:rPr>
      </w:pPr>
    </w:p>
    <w:p w:rsidR="007967CD" w:rsidRDefault="007967CD" w:rsidP="007967CD">
      <w:p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0"/>
          <w:lang w:eastAsia="hr-HR"/>
        </w:rPr>
      </w:pPr>
    </w:p>
    <w:p w:rsidR="007967CD" w:rsidRPr="00584419" w:rsidRDefault="007967CD" w:rsidP="007967CD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Predsjednica</w:t>
      </w:r>
      <w:r w:rsidRPr="00584419">
        <w:rPr>
          <w:rFonts w:cstheme="minorHAnsi"/>
          <w:sz w:val="24"/>
          <w:szCs w:val="24"/>
        </w:rPr>
        <w:t xml:space="preserve"> Školskog odbora</w:t>
      </w:r>
    </w:p>
    <w:p w:rsidR="007967CD" w:rsidRDefault="007967CD" w:rsidP="007967C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Tatjana Haring</w:t>
      </w:r>
      <w:r w:rsidRPr="00584419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dipl. inž. </w:t>
      </w:r>
    </w:p>
    <w:p w:rsidR="007967CD" w:rsidRDefault="007967CD" w:rsidP="007967CD">
      <w:pPr>
        <w:spacing w:after="0"/>
        <w:jc w:val="both"/>
        <w:rPr>
          <w:rFonts w:cstheme="minorHAnsi"/>
          <w:sz w:val="24"/>
          <w:szCs w:val="24"/>
        </w:rPr>
      </w:pPr>
    </w:p>
    <w:p w:rsidR="007967CD" w:rsidRDefault="007967CD" w:rsidP="007967CD">
      <w:pPr>
        <w:spacing w:after="0"/>
        <w:jc w:val="both"/>
        <w:rPr>
          <w:rFonts w:cstheme="minorHAnsi"/>
          <w:sz w:val="24"/>
          <w:szCs w:val="24"/>
        </w:rPr>
      </w:pPr>
    </w:p>
    <w:p w:rsidR="007967CD" w:rsidRDefault="007967CD" w:rsidP="007967C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Dostaviti:</w:t>
      </w:r>
    </w:p>
    <w:p w:rsidR="007967CD" w:rsidRDefault="007967CD" w:rsidP="007967CD">
      <w:pPr>
        <w:pStyle w:val="Odlomakpopisa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Snježana </w:t>
      </w:r>
      <w:proofErr w:type="spellStart"/>
      <w:r>
        <w:rPr>
          <w:rFonts w:cstheme="minorHAnsi"/>
          <w:sz w:val="24"/>
          <w:szCs w:val="24"/>
        </w:rPr>
        <w:t>Kičeec</w:t>
      </w:r>
      <w:proofErr w:type="spellEnd"/>
      <w:r>
        <w:rPr>
          <w:rFonts w:cstheme="minorHAnsi"/>
          <w:sz w:val="24"/>
          <w:szCs w:val="24"/>
        </w:rPr>
        <w:t>, ovdje</w:t>
      </w:r>
    </w:p>
    <w:p w:rsidR="007967CD" w:rsidRDefault="007967CD" w:rsidP="007967CD">
      <w:pPr>
        <w:pStyle w:val="Odlomakpopisa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Snježana </w:t>
      </w:r>
      <w:proofErr w:type="spellStart"/>
      <w:r>
        <w:rPr>
          <w:rFonts w:cstheme="minorHAnsi"/>
          <w:sz w:val="24"/>
          <w:szCs w:val="24"/>
        </w:rPr>
        <w:t>Kičeec</w:t>
      </w:r>
      <w:proofErr w:type="spellEnd"/>
      <w:r>
        <w:rPr>
          <w:rFonts w:cstheme="minorHAnsi"/>
          <w:sz w:val="24"/>
          <w:szCs w:val="24"/>
        </w:rPr>
        <w:t>, osobni dosje</w:t>
      </w:r>
    </w:p>
    <w:p w:rsidR="007967CD" w:rsidRPr="00BE7BA2" w:rsidRDefault="007967CD" w:rsidP="007967CD">
      <w:pPr>
        <w:pStyle w:val="Odlomakpopisa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Pismohrana</w:t>
      </w:r>
    </w:p>
    <w:p w:rsidR="007967CD" w:rsidRDefault="007967CD" w:rsidP="007967CD">
      <w:pPr>
        <w:rPr>
          <w:b/>
          <w:color w:val="1F3864" w:themeColor="accent5" w:themeShade="80"/>
        </w:rPr>
      </w:pPr>
    </w:p>
    <w:p w:rsidR="007967CD" w:rsidRDefault="007967CD" w:rsidP="007967CD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7967CD" w:rsidRDefault="007967CD" w:rsidP="007967CD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7967CD" w:rsidRDefault="007967CD" w:rsidP="007967CD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0E305A" w:rsidRDefault="000E305A" w:rsidP="00127FE7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EC1A56" w:rsidRDefault="00EC1A56" w:rsidP="00EC1A56">
      <w:pPr>
        <w:pStyle w:val="Odlomakpopisa"/>
        <w:spacing w:after="0" w:line="240" w:lineRule="auto"/>
        <w:rPr>
          <w:rFonts w:cs="Arial"/>
          <w:sz w:val="24"/>
          <w:szCs w:val="24"/>
        </w:rPr>
      </w:pPr>
    </w:p>
    <w:p w:rsidR="009C025C" w:rsidRDefault="00477623" w:rsidP="009C025C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>
        <w:rPr>
          <w:noProof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3893444D" wp14:editId="04B01B6A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949960" cy="800100"/>
            <wp:effectExtent l="19050" t="19050" r="21590" b="19050"/>
            <wp:wrapSquare wrapText="right"/>
            <wp:docPr id="1" name="Slika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00100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25C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 xml:space="preserve">SREDNJA ŠKOLA MATIJE  ANTUNA </w:t>
      </w:r>
      <w:proofErr w:type="spellStart"/>
      <w:r w:rsidR="009C025C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RELjKOVIĆA</w:t>
      </w:r>
      <w:proofErr w:type="spellEnd"/>
    </w:p>
    <w:p w:rsidR="009C025C" w:rsidRDefault="009C025C" w:rsidP="009C025C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9C025C" w:rsidRDefault="009C025C" w:rsidP="009C025C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9C025C" w:rsidRDefault="009C025C" w:rsidP="009C025C">
      <w:p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10" w:history="1">
        <w:r>
          <w:rPr>
            <w:rStyle w:val="Hiperveza"/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lang w:eastAsia="hr-HR"/>
          </w:rPr>
          <w:t>srednja-skola-mar@sb.t-com.hr</w:t>
        </w:r>
      </w:hyperlink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9C025C" w:rsidRPr="009C025C" w:rsidRDefault="009C025C" w:rsidP="009C025C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</w:pPr>
      <w:r w:rsidRPr="009C025C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ŠKOLSKI ODBOR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KLASA: 003-06/18</w:t>
      </w:r>
      <w:r w:rsidRPr="009C025C">
        <w:rPr>
          <w:rFonts w:eastAsia="Times New Roman" w:cstheme="minorHAnsi"/>
          <w:bCs/>
          <w:color w:val="000000"/>
          <w:sz w:val="24"/>
          <w:szCs w:val="24"/>
          <w:lang w:eastAsia="hr-HR"/>
        </w:rPr>
        <w:t>-01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/26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URBROJ: 2178-01-13-18-1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Slavonski Brod, 1. listopada 2018. god.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Na temelju članka 35.  Statuta Srednje škole Matije Antuna Reljkovića, Slavonski Brod i Odluke   Župana Brodsko–posavske županije o uvjetima i kriterijima za davanje i uzimanje na korištenje prostora i opreme u školskim i drugim objektima, KLASA: 021-01/14-01/155, URBROJ: 2178/1-01-14-1, od dana 16. prosinca 2014. godine te Odluke o izmjeni i dopuni Odluke o uvjetima i kriterijima za davanje i uzimanje na korištenje prostora         i opreme u školskim i drugim objektima, KLASA: 021-01/15-01/31, URBROJ: 2178/1-01-15-1, od dana 25. veljače 2015. godine, Školski odbor Srednje škole Matije Antuna Reljkovića Slavonski Brod na sjednici održanoj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 xml:space="preserve">1. listopada </w:t>
      </w:r>
      <w:r w:rsidRPr="003D2A82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 xml:space="preserve"> 201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8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. godine donio je 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jc w:val="both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 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jc w:val="center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 </w:t>
      </w:r>
      <w:r>
        <w:rPr>
          <w:rFonts w:eastAsia="Times New Roman" w:cs="Times New Roman"/>
          <w:bCs/>
          <w:color w:val="000000"/>
          <w:sz w:val="28"/>
          <w:szCs w:val="28"/>
          <w:lang w:eastAsia="hr-HR"/>
        </w:rPr>
        <w:t>ODLUKU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jc w:val="center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o davanju na korištenje školskog prostora u školskoj godini </w:t>
      </w:r>
      <w:r w:rsidRPr="003D2A82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201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8</w:t>
      </w:r>
      <w:r w:rsidRPr="003D2A82"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./201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hr-HR"/>
        </w:rPr>
        <w:t>9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  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kako slijedi: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66"/>
        <w:gridCol w:w="5181"/>
        <w:gridCol w:w="3015"/>
      </w:tblGrid>
      <w:tr w:rsidR="009C025C" w:rsidTr="007477F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Redni broj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PROSTOR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Iznos</w:t>
            </w:r>
          </w:p>
        </w:tc>
      </w:tr>
      <w:tr w:rsidR="009C025C" w:rsidTr="007477F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C" w:rsidRDefault="009C025C" w:rsidP="009C02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 xml:space="preserve">Hodnik/po automatu za prostor s priključcima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300 kn/kom</w:t>
            </w:r>
          </w:p>
        </w:tc>
      </w:tr>
      <w:tr w:rsidR="009C025C" w:rsidTr="007477F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C" w:rsidRDefault="009C025C" w:rsidP="009C02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Sportska dvorana - nedjeljiva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 xml:space="preserve">80 kn/sat </w:t>
            </w:r>
          </w:p>
        </w:tc>
      </w:tr>
      <w:tr w:rsidR="009C025C" w:rsidTr="007477F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C" w:rsidRDefault="009C025C" w:rsidP="009C02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 xml:space="preserve">Školska kuhinja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5000 kn/mjesec</w:t>
            </w:r>
          </w:p>
        </w:tc>
      </w:tr>
      <w:tr w:rsidR="009C025C" w:rsidTr="007477F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C" w:rsidRDefault="009C025C" w:rsidP="009C02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Informatička učionica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100 kn/sat</w:t>
            </w:r>
          </w:p>
        </w:tc>
      </w:tr>
      <w:tr w:rsidR="009C025C" w:rsidTr="007477F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C" w:rsidRDefault="009C025C" w:rsidP="009C02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Kemijski laboratorij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100kn/sat</w:t>
            </w:r>
          </w:p>
        </w:tc>
      </w:tr>
      <w:tr w:rsidR="009C025C" w:rsidTr="007477F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C" w:rsidRDefault="009C025C" w:rsidP="009C02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Klasične učionice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20 kn/sat</w:t>
            </w:r>
          </w:p>
        </w:tc>
      </w:tr>
      <w:tr w:rsidR="009C025C" w:rsidTr="007477F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C" w:rsidRDefault="009C025C" w:rsidP="009C02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Nogometno igralište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  <w:r>
              <w:rPr>
                <w:rFonts w:cs="Times New Roman"/>
                <w:color w:val="2C2929"/>
                <w:sz w:val="24"/>
                <w:szCs w:val="24"/>
              </w:rPr>
              <w:t>50 kn/sat</w:t>
            </w:r>
          </w:p>
        </w:tc>
      </w:tr>
      <w:tr w:rsidR="009C025C" w:rsidTr="007477F7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C" w:rsidRDefault="009C025C" w:rsidP="007477F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2C2929"/>
                <w:sz w:val="24"/>
                <w:szCs w:val="24"/>
              </w:rPr>
            </w:pPr>
          </w:p>
        </w:tc>
      </w:tr>
    </w:tbl>
    <w:p w:rsidR="009C025C" w:rsidRDefault="009C025C" w:rsidP="009C025C">
      <w:pPr>
        <w:autoSpaceDE w:val="0"/>
        <w:autoSpaceDN w:val="0"/>
        <w:adjustRightInd w:val="0"/>
        <w:spacing w:after="0" w:line="240" w:lineRule="auto"/>
        <w:rPr>
          <w:rFonts w:cs="Times New Roman"/>
          <w:color w:val="2C2929"/>
          <w:sz w:val="24"/>
          <w:szCs w:val="24"/>
        </w:rPr>
      </w:pPr>
    </w:p>
    <w:p w:rsidR="009C025C" w:rsidRDefault="009C025C" w:rsidP="009C025C">
      <w:pPr>
        <w:pStyle w:val="Odlomakpopisa"/>
        <w:numPr>
          <w:ilvl w:val="0"/>
          <w:numId w:val="2"/>
        </w:num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Odluka stupa na snagu danom donošenja.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  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 </w:t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="006B2422"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Predsjednica Školskog odbora </w:t>
      </w:r>
    </w:p>
    <w:p w:rsidR="009C025C" w:rsidRDefault="00477623" w:rsidP="009C025C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ab/>
      </w:r>
      <w:r w:rsidR="009C025C">
        <w:rPr>
          <w:rFonts w:eastAsia="Times New Roman" w:cs="Times New Roman"/>
          <w:bCs/>
          <w:color w:val="000000"/>
          <w:sz w:val="24"/>
          <w:szCs w:val="24"/>
          <w:lang w:eastAsia="hr-HR"/>
        </w:rPr>
        <w:t>Tatjana Haring, dipl. inž.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   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hr-HR"/>
        </w:rPr>
        <w:t>  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val="sv-SE" w:eastAsia="hr-HR"/>
        </w:rPr>
        <w:t>Dostaviti: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left="509"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val="sv-SE" w:eastAsia="hr-HR"/>
        </w:rPr>
        <w:t>1.</w:t>
      </w:r>
      <w:r>
        <w:rPr>
          <w:rFonts w:eastAsia="Times New Roman" w:cs="Times New Roman"/>
          <w:bCs/>
          <w:color w:val="000000"/>
          <w:sz w:val="14"/>
          <w:szCs w:val="14"/>
          <w:lang w:val="sv-SE" w:eastAsia="hr-HR"/>
        </w:rPr>
        <w:t xml:space="preserve">    </w:t>
      </w:r>
      <w:r>
        <w:rPr>
          <w:rFonts w:eastAsia="Times New Roman" w:cs="Times New Roman"/>
          <w:bCs/>
          <w:color w:val="000000"/>
          <w:sz w:val="24"/>
          <w:szCs w:val="24"/>
          <w:lang w:val="sv-SE" w:eastAsia="hr-HR"/>
        </w:rPr>
        <w:t>Brodsko – posavska županija</w:t>
      </w:r>
    </w:p>
    <w:p w:rsidR="009C025C" w:rsidRDefault="009C025C" w:rsidP="009C025C">
      <w:pPr>
        <w:shd w:val="clear" w:color="auto" w:fill="FFFFFF" w:themeFill="background1"/>
        <w:spacing w:after="0" w:line="240" w:lineRule="auto"/>
        <w:ind w:left="509" w:right="465"/>
        <w:rPr>
          <w:rFonts w:eastAsia="Times New Roman" w:cs="Times New Roman"/>
          <w:bCs/>
          <w:color w:val="555555"/>
          <w:sz w:val="24"/>
          <w:szCs w:val="24"/>
          <w:lang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val="sv-SE" w:eastAsia="hr-HR"/>
        </w:rPr>
        <w:t>Upravni odjel za obrazovanje, sport i kulturu</w:t>
      </w:r>
    </w:p>
    <w:p w:rsidR="009C025C" w:rsidRDefault="009C025C" w:rsidP="009C025C">
      <w:pPr>
        <w:shd w:val="clear" w:color="auto" w:fill="FFFFFF" w:themeFill="background1"/>
        <w:spacing w:after="150" w:line="240" w:lineRule="auto"/>
        <w:ind w:left="509" w:right="465"/>
        <w:rPr>
          <w:rFonts w:eastAsia="Times New Roman" w:cs="Times New Roman"/>
          <w:bCs/>
          <w:color w:val="000000"/>
          <w:sz w:val="24"/>
          <w:szCs w:val="24"/>
          <w:lang w:val="sv-SE" w:eastAsia="hr-HR"/>
        </w:rPr>
      </w:pPr>
      <w:r>
        <w:rPr>
          <w:rFonts w:eastAsia="Times New Roman" w:cs="Times New Roman"/>
          <w:bCs/>
          <w:color w:val="000000"/>
          <w:sz w:val="24"/>
          <w:szCs w:val="24"/>
          <w:lang w:val="sv-SE" w:eastAsia="hr-HR"/>
        </w:rPr>
        <w:t>2.</w:t>
      </w:r>
      <w:r>
        <w:rPr>
          <w:rFonts w:eastAsia="Times New Roman" w:cs="Times New Roman"/>
          <w:bCs/>
          <w:color w:val="000000"/>
          <w:sz w:val="14"/>
          <w:szCs w:val="14"/>
          <w:lang w:val="sv-SE" w:eastAsia="hr-HR"/>
        </w:rPr>
        <w:t xml:space="preserve">    </w:t>
      </w:r>
      <w:r>
        <w:rPr>
          <w:rFonts w:eastAsia="Times New Roman" w:cs="Times New Roman"/>
          <w:bCs/>
          <w:color w:val="000000"/>
          <w:sz w:val="24"/>
          <w:szCs w:val="24"/>
          <w:lang w:val="sv-SE" w:eastAsia="hr-HR"/>
        </w:rPr>
        <w:t>pismohrana, ovdje</w:t>
      </w:r>
    </w:p>
    <w:p w:rsidR="009C025C" w:rsidRDefault="009C025C" w:rsidP="009C025C">
      <w:pPr>
        <w:numPr>
          <w:ilvl w:val="1"/>
          <w:numId w:val="0"/>
        </w:numPr>
        <w:spacing w:after="0" w:line="240" w:lineRule="auto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9C025C" w:rsidRDefault="009C025C" w:rsidP="00EC1A56">
      <w:pPr>
        <w:pStyle w:val="Odlomakpopisa"/>
        <w:spacing w:after="0" w:line="240" w:lineRule="auto"/>
        <w:rPr>
          <w:rFonts w:cs="Arial"/>
          <w:sz w:val="24"/>
          <w:szCs w:val="24"/>
        </w:rPr>
      </w:pPr>
      <w:bookmarkStart w:id="0" w:name="_GoBack"/>
      <w:bookmarkEnd w:id="0"/>
    </w:p>
    <w:sectPr w:rsidR="009C0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DC7"/>
    <w:multiLevelType w:val="hybridMultilevel"/>
    <w:tmpl w:val="94C61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90144"/>
    <w:multiLevelType w:val="hybridMultilevel"/>
    <w:tmpl w:val="1B3AC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74714"/>
    <w:multiLevelType w:val="hybridMultilevel"/>
    <w:tmpl w:val="45EAAE2C"/>
    <w:lvl w:ilvl="0" w:tplc="5FA60056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550C1A"/>
    <w:multiLevelType w:val="hybridMultilevel"/>
    <w:tmpl w:val="66BE22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8795C"/>
    <w:multiLevelType w:val="hybridMultilevel"/>
    <w:tmpl w:val="5A98D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242F4"/>
    <w:multiLevelType w:val="hybridMultilevel"/>
    <w:tmpl w:val="68D09268"/>
    <w:lvl w:ilvl="0" w:tplc="D8AA71C0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11E06"/>
    <w:multiLevelType w:val="hybridMultilevel"/>
    <w:tmpl w:val="8B280CE4"/>
    <w:lvl w:ilvl="0" w:tplc="55CCC87A">
      <w:start w:val="1"/>
      <w:numFmt w:val="decimal"/>
      <w:lvlText w:val="%1."/>
      <w:lvlJc w:val="left"/>
      <w:pPr>
        <w:ind w:left="914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9" w:hanging="360"/>
      </w:pPr>
    </w:lvl>
    <w:lvl w:ilvl="2" w:tplc="041A001B" w:tentative="1">
      <w:start w:val="1"/>
      <w:numFmt w:val="lowerRoman"/>
      <w:lvlText w:val="%3."/>
      <w:lvlJc w:val="right"/>
      <w:pPr>
        <w:ind w:left="2309" w:hanging="180"/>
      </w:pPr>
    </w:lvl>
    <w:lvl w:ilvl="3" w:tplc="041A000F" w:tentative="1">
      <w:start w:val="1"/>
      <w:numFmt w:val="decimal"/>
      <w:lvlText w:val="%4."/>
      <w:lvlJc w:val="left"/>
      <w:pPr>
        <w:ind w:left="3029" w:hanging="360"/>
      </w:pPr>
    </w:lvl>
    <w:lvl w:ilvl="4" w:tplc="041A0019" w:tentative="1">
      <w:start w:val="1"/>
      <w:numFmt w:val="lowerLetter"/>
      <w:lvlText w:val="%5."/>
      <w:lvlJc w:val="left"/>
      <w:pPr>
        <w:ind w:left="3749" w:hanging="360"/>
      </w:pPr>
    </w:lvl>
    <w:lvl w:ilvl="5" w:tplc="041A001B" w:tentative="1">
      <w:start w:val="1"/>
      <w:numFmt w:val="lowerRoman"/>
      <w:lvlText w:val="%6."/>
      <w:lvlJc w:val="right"/>
      <w:pPr>
        <w:ind w:left="4469" w:hanging="180"/>
      </w:pPr>
    </w:lvl>
    <w:lvl w:ilvl="6" w:tplc="041A000F" w:tentative="1">
      <w:start w:val="1"/>
      <w:numFmt w:val="decimal"/>
      <w:lvlText w:val="%7."/>
      <w:lvlJc w:val="left"/>
      <w:pPr>
        <w:ind w:left="5189" w:hanging="360"/>
      </w:pPr>
    </w:lvl>
    <w:lvl w:ilvl="7" w:tplc="041A0019" w:tentative="1">
      <w:start w:val="1"/>
      <w:numFmt w:val="lowerLetter"/>
      <w:lvlText w:val="%8."/>
      <w:lvlJc w:val="left"/>
      <w:pPr>
        <w:ind w:left="5909" w:hanging="360"/>
      </w:pPr>
    </w:lvl>
    <w:lvl w:ilvl="8" w:tplc="041A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1D"/>
    <w:rsid w:val="000E305A"/>
    <w:rsid w:val="00127FE7"/>
    <w:rsid w:val="001D19C1"/>
    <w:rsid w:val="002A046C"/>
    <w:rsid w:val="002E581D"/>
    <w:rsid w:val="00346A14"/>
    <w:rsid w:val="00477623"/>
    <w:rsid w:val="00486FC3"/>
    <w:rsid w:val="004E3938"/>
    <w:rsid w:val="005436DA"/>
    <w:rsid w:val="00577502"/>
    <w:rsid w:val="006B2422"/>
    <w:rsid w:val="00772CB0"/>
    <w:rsid w:val="007967CD"/>
    <w:rsid w:val="007F50FD"/>
    <w:rsid w:val="00892DEF"/>
    <w:rsid w:val="00944D08"/>
    <w:rsid w:val="009B6B61"/>
    <w:rsid w:val="009C025C"/>
    <w:rsid w:val="009D654E"/>
    <w:rsid w:val="00A26532"/>
    <w:rsid w:val="00AA526C"/>
    <w:rsid w:val="00B13425"/>
    <w:rsid w:val="00B216F2"/>
    <w:rsid w:val="00B82A64"/>
    <w:rsid w:val="00BF34B8"/>
    <w:rsid w:val="00C532D7"/>
    <w:rsid w:val="00C54785"/>
    <w:rsid w:val="00D257B1"/>
    <w:rsid w:val="00D954D2"/>
    <w:rsid w:val="00DC6C3C"/>
    <w:rsid w:val="00E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DE34"/>
  <w15:chartTrackingRefBased/>
  <w15:docId w15:val="{C8BF6C6F-CFBB-466E-AF72-ED665510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A5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A56"/>
    <w:pPr>
      <w:ind w:left="720"/>
      <w:contextualSpacing/>
    </w:pPr>
  </w:style>
  <w:style w:type="table" w:styleId="Reetkatablice">
    <w:name w:val="Table Grid"/>
    <w:basedOn w:val="Obinatablica"/>
    <w:uiPriority w:val="39"/>
    <w:rsid w:val="00EC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nhideWhenUsed/>
    <w:rsid w:val="009C025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B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ja-skola-mar@sb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ednja-skola-mar@sb.t-com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t-com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rednja-skola-mar@sb.t-com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ednja-skola-mar@sb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32</cp:revision>
  <cp:lastPrinted>2018-10-02T07:55:00Z</cp:lastPrinted>
  <dcterms:created xsi:type="dcterms:W3CDTF">2018-10-01T12:25:00Z</dcterms:created>
  <dcterms:modified xsi:type="dcterms:W3CDTF">2020-01-29T07:31:00Z</dcterms:modified>
</cp:coreProperties>
</file>