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A8" w:rsidRPr="004762CF" w:rsidRDefault="000318A8" w:rsidP="000318A8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8A8" w:rsidRP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62CF">
        <w:rPr>
          <w:rFonts w:ascii="Times New Roman" w:eastAsia="Calibri" w:hAnsi="Times New Roman" w:cs="Times New Roman"/>
          <w:b/>
          <w:bCs/>
          <w:sz w:val="28"/>
          <w:szCs w:val="28"/>
        </w:rPr>
        <w:t>OBRANA ZAVRŠNOG RADA SMJER CVJEĆAR, 3.D</w:t>
      </w:r>
    </w:p>
    <w:p w:rsid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62CF" w:rsidRP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762CF">
        <w:rPr>
          <w:rFonts w:ascii="Times New Roman" w:eastAsia="Calibri" w:hAnsi="Times New Roman" w:cs="Times New Roman"/>
          <w:bCs/>
          <w:sz w:val="24"/>
          <w:szCs w:val="24"/>
        </w:rPr>
        <w:t>Održati će se 7. lipnja 2019.</w:t>
      </w:r>
      <w:r w:rsidR="008A67CD">
        <w:rPr>
          <w:rFonts w:ascii="Times New Roman" w:eastAsia="Calibri" w:hAnsi="Times New Roman" w:cs="Times New Roman"/>
          <w:bCs/>
          <w:sz w:val="24"/>
          <w:szCs w:val="24"/>
        </w:rPr>
        <w:t xml:space="preserve">, petak, </w:t>
      </w:r>
      <w:r w:rsidRPr="004762CF">
        <w:rPr>
          <w:rFonts w:ascii="Times New Roman" w:eastAsia="Calibri" w:hAnsi="Times New Roman" w:cs="Times New Roman"/>
          <w:bCs/>
          <w:sz w:val="24"/>
          <w:szCs w:val="24"/>
        </w:rPr>
        <w:t xml:space="preserve"> u 8:00 sati u Pr.1</w:t>
      </w:r>
    </w:p>
    <w:p w:rsid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62CF" w:rsidRP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62CF">
        <w:rPr>
          <w:rFonts w:ascii="Times New Roman" w:eastAsia="Calibri" w:hAnsi="Times New Roman" w:cs="Times New Roman"/>
          <w:b/>
          <w:bCs/>
          <w:sz w:val="24"/>
          <w:szCs w:val="24"/>
        </w:rPr>
        <w:t>Povjerenstvo za obranu:</w:t>
      </w:r>
    </w:p>
    <w:p w:rsidR="004762CF" w:rsidRP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762CF">
        <w:rPr>
          <w:rFonts w:ascii="Times New Roman" w:eastAsia="Calibri" w:hAnsi="Times New Roman" w:cs="Times New Roman"/>
          <w:bCs/>
          <w:sz w:val="24"/>
          <w:szCs w:val="24"/>
        </w:rPr>
        <w:t xml:space="preserve">Predsjednik – </w:t>
      </w:r>
      <w:r w:rsidR="009668C2">
        <w:rPr>
          <w:rFonts w:ascii="Times New Roman" w:eastAsia="Calibri" w:hAnsi="Times New Roman" w:cs="Times New Roman"/>
          <w:bCs/>
          <w:sz w:val="24"/>
          <w:szCs w:val="24"/>
        </w:rPr>
        <w:t xml:space="preserve">dr.sc. </w:t>
      </w:r>
      <w:bookmarkStart w:id="0" w:name="_GoBack"/>
      <w:bookmarkEnd w:id="0"/>
      <w:r w:rsidRPr="004762CF">
        <w:rPr>
          <w:rFonts w:ascii="Times New Roman" w:eastAsia="Calibri" w:hAnsi="Times New Roman" w:cs="Times New Roman"/>
          <w:bCs/>
          <w:sz w:val="24"/>
          <w:szCs w:val="24"/>
        </w:rPr>
        <w:t>Mirjana Martić, razrednica</w:t>
      </w:r>
    </w:p>
    <w:p w:rsidR="004762CF" w:rsidRP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762CF">
        <w:rPr>
          <w:rFonts w:ascii="Times New Roman" w:eastAsia="Calibri" w:hAnsi="Times New Roman" w:cs="Times New Roman"/>
          <w:bCs/>
          <w:sz w:val="24"/>
          <w:szCs w:val="24"/>
        </w:rPr>
        <w:t xml:space="preserve">Član – Tatjana </w:t>
      </w:r>
      <w:proofErr w:type="spellStart"/>
      <w:r w:rsidRPr="004762CF">
        <w:rPr>
          <w:rFonts w:ascii="Times New Roman" w:eastAsia="Calibri" w:hAnsi="Times New Roman" w:cs="Times New Roman"/>
          <w:bCs/>
          <w:sz w:val="24"/>
          <w:szCs w:val="24"/>
        </w:rPr>
        <w:t>Haring</w:t>
      </w:r>
      <w:proofErr w:type="spellEnd"/>
      <w:r w:rsidRPr="004762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668C2">
        <w:rPr>
          <w:rFonts w:ascii="Times New Roman" w:eastAsia="Calibri" w:hAnsi="Times New Roman" w:cs="Times New Roman"/>
          <w:bCs/>
          <w:sz w:val="24"/>
          <w:szCs w:val="24"/>
        </w:rPr>
        <w:t>dipl.ing</w:t>
      </w:r>
      <w:proofErr w:type="spellEnd"/>
      <w:r w:rsidR="009668C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9668C2">
        <w:rPr>
          <w:rFonts w:ascii="Times New Roman" w:eastAsia="Calibri" w:hAnsi="Times New Roman" w:cs="Times New Roman"/>
          <w:bCs/>
          <w:sz w:val="24"/>
          <w:szCs w:val="24"/>
        </w:rPr>
        <w:t>agr</w:t>
      </w:r>
      <w:proofErr w:type="spellEnd"/>
      <w:r w:rsidR="009668C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9668C2">
        <w:rPr>
          <w:rFonts w:ascii="Times New Roman" w:eastAsia="Calibri" w:hAnsi="Times New Roman" w:cs="Times New Roman"/>
          <w:bCs/>
          <w:sz w:val="24"/>
          <w:szCs w:val="24"/>
        </w:rPr>
        <w:t>vop</w:t>
      </w:r>
      <w:proofErr w:type="spellEnd"/>
      <w:r w:rsidR="009668C2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Pr="004762CF">
        <w:rPr>
          <w:rFonts w:ascii="Times New Roman" w:eastAsia="Calibri" w:hAnsi="Times New Roman" w:cs="Times New Roman"/>
          <w:bCs/>
          <w:sz w:val="24"/>
          <w:szCs w:val="24"/>
        </w:rPr>
        <w:t>mentor</w:t>
      </w:r>
    </w:p>
    <w:p w:rsidR="004762CF" w:rsidRP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762CF">
        <w:rPr>
          <w:rFonts w:ascii="Times New Roman" w:eastAsia="Calibri" w:hAnsi="Times New Roman" w:cs="Times New Roman"/>
          <w:bCs/>
          <w:sz w:val="24"/>
          <w:szCs w:val="24"/>
        </w:rPr>
        <w:t xml:space="preserve">Član – Silvija </w:t>
      </w:r>
      <w:proofErr w:type="spellStart"/>
      <w:r w:rsidRPr="004762CF">
        <w:rPr>
          <w:rFonts w:ascii="Times New Roman" w:eastAsia="Calibri" w:hAnsi="Times New Roman" w:cs="Times New Roman"/>
          <w:bCs/>
          <w:sz w:val="24"/>
          <w:szCs w:val="24"/>
        </w:rPr>
        <w:t>Pandurić,</w:t>
      </w:r>
      <w:r w:rsidR="009668C2">
        <w:rPr>
          <w:rFonts w:ascii="Times New Roman" w:eastAsia="Calibri" w:hAnsi="Times New Roman" w:cs="Times New Roman"/>
          <w:bCs/>
          <w:sz w:val="24"/>
          <w:szCs w:val="24"/>
        </w:rPr>
        <w:t>dipl.ing.agr</w:t>
      </w:r>
      <w:proofErr w:type="spellEnd"/>
      <w:r w:rsidR="009668C2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Pr="004762CF">
        <w:rPr>
          <w:rFonts w:ascii="Times New Roman" w:eastAsia="Calibri" w:hAnsi="Times New Roman" w:cs="Times New Roman"/>
          <w:bCs/>
          <w:sz w:val="24"/>
          <w:szCs w:val="24"/>
        </w:rPr>
        <w:t xml:space="preserve"> mentor</w:t>
      </w:r>
    </w:p>
    <w:p w:rsidR="004762CF" w:rsidRPr="004762CF" w:rsidRDefault="004762CF" w:rsidP="004762CF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4762CF">
        <w:rPr>
          <w:rFonts w:ascii="Times New Roman" w:eastAsia="Calibri" w:hAnsi="Times New Roman" w:cs="Times New Roman"/>
          <w:bCs/>
          <w:sz w:val="24"/>
          <w:szCs w:val="24"/>
        </w:rPr>
        <w:t xml:space="preserve">Član (rezervni) – Bruno Zečević, </w:t>
      </w:r>
      <w:proofErr w:type="spellStart"/>
      <w:r w:rsidR="009668C2">
        <w:rPr>
          <w:rFonts w:ascii="Times New Roman" w:eastAsia="Calibri" w:hAnsi="Times New Roman" w:cs="Times New Roman"/>
          <w:bCs/>
          <w:sz w:val="24"/>
          <w:szCs w:val="24"/>
        </w:rPr>
        <w:t>mag.pov.i</w:t>
      </w:r>
      <w:proofErr w:type="spellEnd"/>
      <w:r w:rsidR="009668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668C2">
        <w:rPr>
          <w:rFonts w:ascii="Times New Roman" w:eastAsia="Calibri" w:hAnsi="Times New Roman" w:cs="Times New Roman"/>
          <w:bCs/>
          <w:sz w:val="24"/>
          <w:szCs w:val="24"/>
        </w:rPr>
        <w:t>cvj</w:t>
      </w:r>
      <w:proofErr w:type="spellEnd"/>
      <w:r w:rsidR="009668C2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Pr="004762CF">
        <w:rPr>
          <w:rFonts w:ascii="Times New Roman" w:eastAsia="Calibri" w:hAnsi="Times New Roman" w:cs="Times New Roman"/>
          <w:bCs/>
          <w:sz w:val="24"/>
          <w:szCs w:val="24"/>
        </w:rPr>
        <w:t>mentor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715"/>
        <w:gridCol w:w="3096"/>
        <w:gridCol w:w="2168"/>
      </w:tblGrid>
      <w:tr w:rsidR="004762CF" w:rsidRPr="004762CF" w:rsidTr="008A67CD">
        <w:trPr>
          <w:jc w:val="center"/>
        </w:trPr>
        <w:tc>
          <w:tcPr>
            <w:tcW w:w="1407" w:type="dxa"/>
            <w:shd w:val="clear" w:color="auto" w:fill="D9D9D9" w:themeFill="background1" w:themeFillShade="D9"/>
          </w:tcPr>
          <w:p w:rsidR="004762CF" w:rsidRPr="004762CF" w:rsidRDefault="004762CF" w:rsidP="000318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762CF" w:rsidRPr="004762CF" w:rsidRDefault="004762CF" w:rsidP="000318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4762CF" w:rsidRPr="004762CF" w:rsidRDefault="004762CF" w:rsidP="000318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4762CF" w:rsidRPr="004762CF" w:rsidRDefault="004762CF" w:rsidP="000318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Učenica</w:t>
            </w: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Haring</w:t>
            </w:r>
            <w:proofErr w:type="spellEnd"/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Aranžiranje </w:t>
            </w: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Buketi kupolastog oblika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Bodlović</w:t>
            </w:r>
            <w:proofErr w:type="spellEnd"/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Aranžmani kroz godišnja doba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Veronika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Zirdum</w:t>
            </w:r>
            <w:proofErr w:type="spellEnd"/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Kreativno aranžiranje poklona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Petrušić</w:t>
            </w:r>
            <w:proofErr w:type="spellEnd"/>
          </w:p>
        </w:tc>
      </w:tr>
      <w:tr w:rsidR="004762CF" w:rsidRPr="000318A8" w:rsidTr="008A67CD">
        <w:trPr>
          <w:jc w:val="center"/>
        </w:trPr>
        <w:tc>
          <w:tcPr>
            <w:tcW w:w="1407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4762CF" w:rsidRPr="000318A8" w:rsidRDefault="004762CF" w:rsidP="00E559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Bruno Zečević</w:t>
            </w: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Cvjećarstvo</w:t>
            </w: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Uzgoj i primjena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kadifica</w:t>
            </w:r>
            <w:proofErr w:type="spellEnd"/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Marcela Medić</w:t>
            </w: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Uzgoj i primjena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gazanije</w:t>
            </w:r>
            <w:proofErr w:type="spellEnd"/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Martina Rosandić</w:t>
            </w: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Uzgoj i primjena petunije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Ružica Topalović</w:t>
            </w: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Uzgoj i primjena dalije 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Karla Lučić</w:t>
            </w: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Silvija Pandurić</w:t>
            </w: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Uređenje unutrašnjeg prostora</w:t>
            </w: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Uređenje prostora za vjenčanje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Lorena Aračić</w:t>
            </w: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Izrada minijaturnih vrtova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Fatima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Čepalović</w:t>
            </w:r>
            <w:proofErr w:type="spellEnd"/>
          </w:p>
        </w:tc>
      </w:tr>
      <w:tr w:rsidR="004762CF" w:rsidRPr="000318A8" w:rsidTr="008A67CD">
        <w:trPr>
          <w:jc w:val="center"/>
        </w:trPr>
        <w:tc>
          <w:tcPr>
            <w:tcW w:w="1407" w:type="dxa"/>
            <w:shd w:val="clear" w:color="auto" w:fill="D9D9D9" w:themeFill="background1" w:themeFillShade="D9"/>
          </w:tcPr>
          <w:p w:rsidR="004762CF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Mirjana Martić</w:t>
            </w: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Dendrološke vrste za aranžiranje</w:t>
            </w:r>
          </w:p>
        </w:tc>
        <w:tc>
          <w:tcPr>
            <w:tcW w:w="3096" w:type="dxa"/>
          </w:tcPr>
          <w:p w:rsidR="004762CF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Fotinija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školskom vrtu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Radojičić</w:t>
            </w:r>
            <w:proofErr w:type="spellEnd"/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Default="004762CF" w:rsidP="000C1B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Lovor višnja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Prunus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laurocerasus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Josipa Lukačević</w:t>
            </w:r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Zimzelene vrste u školskom vrtu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Benošić</w:t>
            </w:r>
            <w:proofErr w:type="spellEnd"/>
          </w:p>
        </w:tc>
      </w:tr>
      <w:tr w:rsidR="004762CF" w:rsidRPr="000318A8" w:rsidTr="008A67CD">
        <w:trPr>
          <w:jc w:val="center"/>
        </w:trPr>
        <w:tc>
          <w:tcPr>
            <w:tcW w:w="1407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Igličaste vrste za dopunu aranžmana u školskom vrtu</w:t>
            </w:r>
          </w:p>
        </w:tc>
        <w:tc>
          <w:tcPr>
            <w:tcW w:w="2168" w:type="dxa"/>
          </w:tcPr>
          <w:p w:rsidR="004762CF" w:rsidRPr="000318A8" w:rsidRDefault="004762CF" w:rsidP="000318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Marta Lukačević</w:t>
            </w:r>
          </w:p>
        </w:tc>
      </w:tr>
    </w:tbl>
    <w:p w:rsidR="00A94E80" w:rsidRDefault="00A94E80">
      <w:pPr>
        <w:rPr>
          <w:sz w:val="20"/>
          <w:szCs w:val="20"/>
        </w:rPr>
      </w:pPr>
    </w:p>
    <w:p w:rsidR="004956B2" w:rsidRDefault="004956B2">
      <w:pPr>
        <w:rPr>
          <w:sz w:val="20"/>
          <w:szCs w:val="20"/>
        </w:rPr>
      </w:pPr>
    </w:p>
    <w:p w:rsidR="004956B2" w:rsidRPr="004956B2" w:rsidRDefault="004956B2" w:rsidP="004956B2">
      <w:pPr>
        <w:jc w:val="right"/>
        <w:rPr>
          <w:rFonts w:ascii="Times New Roman" w:hAnsi="Times New Roman" w:cs="Times New Roman"/>
          <w:sz w:val="24"/>
          <w:szCs w:val="24"/>
        </w:rPr>
      </w:pPr>
      <w:r w:rsidRPr="004956B2">
        <w:rPr>
          <w:rFonts w:ascii="Times New Roman" w:hAnsi="Times New Roman" w:cs="Times New Roman"/>
          <w:sz w:val="24"/>
          <w:szCs w:val="24"/>
        </w:rPr>
        <w:t>Razrednica:</w:t>
      </w:r>
    </w:p>
    <w:p w:rsidR="004956B2" w:rsidRPr="004956B2" w:rsidRDefault="004956B2" w:rsidP="004956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</w:t>
      </w:r>
      <w:r w:rsidRPr="004956B2">
        <w:rPr>
          <w:rFonts w:ascii="Times New Roman" w:hAnsi="Times New Roman" w:cs="Times New Roman"/>
          <w:sz w:val="24"/>
          <w:szCs w:val="24"/>
        </w:rPr>
        <w:t>Mirjana Martić</w:t>
      </w:r>
    </w:p>
    <w:sectPr w:rsidR="004956B2" w:rsidRPr="0049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A8"/>
    <w:rsid w:val="000318A8"/>
    <w:rsid w:val="000C1B85"/>
    <w:rsid w:val="002F57F5"/>
    <w:rsid w:val="004762CF"/>
    <w:rsid w:val="004956B2"/>
    <w:rsid w:val="00570BBE"/>
    <w:rsid w:val="005C4F1B"/>
    <w:rsid w:val="00824E08"/>
    <w:rsid w:val="008A67CD"/>
    <w:rsid w:val="009668C2"/>
    <w:rsid w:val="00A94E80"/>
    <w:rsid w:val="00AB6E7A"/>
    <w:rsid w:val="00B1038C"/>
    <w:rsid w:val="00B16371"/>
    <w:rsid w:val="00E55902"/>
    <w:rsid w:val="00F45EE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E63"/>
  <w15:docId w15:val="{4308DA6D-D666-4907-A1B4-453DC388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HP</dc:creator>
  <cp:lastModifiedBy>Servis HP</cp:lastModifiedBy>
  <cp:revision>2</cp:revision>
  <cp:lastPrinted>2019-02-13T07:50:00Z</cp:lastPrinted>
  <dcterms:created xsi:type="dcterms:W3CDTF">2019-05-29T15:24:00Z</dcterms:created>
  <dcterms:modified xsi:type="dcterms:W3CDTF">2019-05-29T15:24:00Z</dcterms:modified>
</cp:coreProperties>
</file>