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85" w:rsidRDefault="00061D85" w:rsidP="00061D85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bookmarkStart w:id="0" w:name="_GoBack"/>
    </w:p>
    <w:p w:rsidR="00061D85" w:rsidRPr="004157F6" w:rsidRDefault="00061D85" w:rsidP="00061D8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noProof/>
          <w:color w:val="5B9BD5" w:themeColor="accen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148A07B0" wp14:editId="0E55A83B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8"/>
          <w:szCs w:val="28"/>
          <w:lang w:eastAsia="hr-HR"/>
        </w:rPr>
        <w:t>RELjKOVIĆA</w:t>
      </w:r>
      <w:proofErr w:type="spellEnd"/>
    </w:p>
    <w:p w:rsidR="00061D85" w:rsidRPr="004157F6" w:rsidRDefault="00061D85" w:rsidP="00061D8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35000 Slavonski Brod, Ivana Cankara 76,OIB: 57524657360</w:t>
      </w:r>
    </w:p>
    <w:p w:rsidR="00061D85" w:rsidRPr="004157F6" w:rsidRDefault="00061D85" w:rsidP="00061D85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tel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: 035/255-695, </w:t>
      </w:r>
      <w:proofErr w:type="spellStart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fax</w:t>
      </w:r>
      <w:proofErr w:type="spellEnd"/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>:035/402-981</w:t>
      </w:r>
    </w:p>
    <w:p w:rsidR="00061D85" w:rsidRDefault="00061D85" w:rsidP="00061D85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  <w:r w:rsidRPr="004157F6">
        <w:rPr>
          <w:rFonts w:asciiTheme="majorHAnsi" w:eastAsiaTheme="majorEastAsia" w:hAnsiTheme="majorHAnsi" w:cstheme="majorBidi"/>
          <w:i/>
          <w:iCs/>
          <w:color w:val="5B9BD5" w:themeColor="accent1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157F6">
          <w:rPr>
            <w:rFonts w:ascii="Arial" w:eastAsiaTheme="majorEastAsia" w:hAnsi="Arial" w:cs="Arial"/>
            <w:b/>
            <w:i/>
            <w:iCs/>
            <w:color w:val="0000FF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061D85" w:rsidRDefault="00061D85" w:rsidP="00061D85">
      <w:pPr>
        <w:numPr>
          <w:ilvl w:val="1"/>
          <w:numId w:val="0"/>
        </w:numPr>
        <w:spacing w:after="0" w:line="240" w:lineRule="auto"/>
        <w:rPr>
          <w:rFonts w:ascii="Arial" w:eastAsiaTheme="majorEastAsia" w:hAnsi="Arial" w:cs="Arial"/>
          <w:b/>
          <w:i/>
          <w:iCs/>
          <w:color w:val="0000FF"/>
          <w:spacing w:val="15"/>
          <w:sz w:val="24"/>
          <w:szCs w:val="24"/>
          <w:u w:val="single"/>
          <w:lang w:eastAsia="hr-HR"/>
        </w:rPr>
      </w:pPr>
    </w:p>
    <w:p w:rsidR="00061D85" w:rsidRPr="004B0B71" w:rsidRDefault="00061D85" w:rsidP="00061D85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KLASA: 112-01/1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6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-01-</w:t>
      </w:r>
      <w:r w:rsidR="007E583E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125</w:t>
      </w:r>
    </w:p>
    <w:p w:rsidR="00061D85" w:rsidRPr="004B0B71" w:rsidRDefault="00061D85" w:rsidP="00061D85">
      <w:pPr>
        <w:numPr>
          <w:ilvl w:val="1"/>
          <w:numId w:val="0"/>
        </w:numPr>
        <w:spacing w:after="0" w:line="240" w:lineRule="auto"/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URBROJ: 2178/01-13/1</w:t>
      </w:r>
      <w:r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6</w:t>
      </w:r>
      <w:r w:rsidRPr="004B0B71">
        <w:rPr>
          <w:rFonts w:eastAsiaTheme="majorEastAsia" w:cs="Arial"/>
          <w:iCs/>
          <w:color w:val="000000" w:themeColor="text1"/>
          <w:spacing w:val="15"/>
          <w:sz w:val="24"/>
          <w:szCs w:val="24"/>
          <w:lang w:eastAsia="hr-HR"/>
        </w:rPr>
        <w:t>-1</w:t>
      </w:r>
    </w:p>
    <w:p w:rsidR="00061D85" w:rsidRPr="004B0B71" w:rsidRDefault="00061D85" w:rsidP="00061D85">
      <w:pPr>
        <w:numPr>
          <w:ilvl w:val="1"/>
          <w:numId w:val="0"/>
        </w:numPr>
        <w:spacing w:after="0" w:line="240" w:lineRule="auto"/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</w:pPr>
      <w:r w:rsidRPr="004B0B71"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 xml:space="preserve">Slavonski Brod, </w:t>
      </w:r>
      <w:r>
        <w:rPr>
          <w:rFonts w:eastAsiaTheme="majorEastAsia" w:cstheme="majorBidi"/>
          <w:iCs/>
          <w:color w:val="000000" w:themeColor="text1"/>
          <w:spacing w:val="15"/>
          <w:sz w:val="24"/>
          <w:szCs w:val="24"/>
          <w:lang w:eastAsia="hr-HR"/>
        </w:rPr>
        <w:t>14. studenog 2016.</w:t>
      </w:r>
    </w:p>
    <w:p w:rsidR="00061D85" w:rsidRPr="004B0B71" w:rsidRDefault="00061D85" w:rsidP="00061D85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061D85" w:rsidRDefault="00061D85" w:rsidP="00061D8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Na temelju članka 107. Zakona o odgoju i obrazovanju u osnovnoj i srednjoj školi (Narodne novine br. 87/08., 86/09., 92/10., 105/10., 90/11., 16/12., 86/12., 126/12 i 94/13</w:t>
      </w:r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A5249A">
        <w:rPr>
          <w:rFonts w:eastAsiaTheme="minorEastAsia"/>
          <w:sz w:val="24"/>
          <w:szCs w:val="24"/>
          <w:lang w:eastAsia="hr-HR"/>
        </w:rPr>
        <w:t>152/14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), SREDNJA ŠKOLA MATIJE ANTUNA RELJKOVIĆA, Ivana Cankara 76,  Slavonski Brod </w:t>
      </w:r>
      <w:r w:rsidR="001C0247">
        <w:rPr>
          <w:rFonts w:eastAsia="Times New Roman" w:cstheme="minorHAnsi"/>
          <w:sz w:val="24"/>
          <w:szCs w:val="24"/>
          <w:lang w:eastAsia="hr-HR"/>
        </w:rPr>
        <w:t>objavljuje</w:t>
      </w:r>
      <w:r w:rsidRPr="00CE14E9">
        <w:rPr>
          <w:rFonts w:eastAsia="Times New Roman" w:cstheme="minorHAnsi"/>
          <w:sz w:val="24"/>
          <w:szCs w:val="24"/>
          <w:lang w:eastAsia="hr-HR"/>
        </w:rPr>
        <w:t>:</w:t>
      </w:r>
    </w:p>
    <w:p w:rsidR="00061D85" w:rsidRPr="00CE14E9" w:rsidRDefault="00061D85" w:rsidP="00061D8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061D85" w:rsidRPr="004B0B71" w:rsidRDefault="00061D85" w:rsidP="00061D8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NATJEČAJ</w:t>
      </w:r>
    </w:p>
    <w:p w:rsidR="00061D85" w:rsidRPr="004B0B71" w:rsidRDefault="00061D85" w:rsidP="00061D8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hr-HR"/>
        </w:rPr>
      </w:pPr>
      <w:r w:rsidRPr="004B0B71">
        <w:rPr>
          <w:rFonts w:eastAsia="Times New Roman" w:cstheme="minorHAnsi"/>
          <w:sz w:val="28"/>
          <w:szCs w:val="28"/>
          <w:lang w:eastAsia="hr-HR"/>
        </w:rPr>
        <w:t>za slijedeća radna mjesta:</w:t>
      </w:r>
    </w:p>
    <w:p w:rsidR="00061D85" w:rsidRPr="004B0B71" w:rsidRDefault="00061D85" w:rsidP="00061D85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</w:p>
    <w:p w:rsidR="00061D85" w:rsidRPr="00DB0E2A" w:rsidRDefault="00061D85" w:rsidP="00DB0E2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>HRVATSKOG JEZIKA</w:t>
      </w:r>
      <w:r w:rsidRPr="00DB0E2A">
        <w:rPr>
          <w:rFonts w:eastAsia="Times New Roman" w:cstheme="minorHAnsi"/>
          <w:sz w:val="24"/>
          <w:szCs w:val="24"/>
          <w:lang w:eastAsia="hr-HR"/>
        </w:rPr>
        <w:t>, 15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 sati nastave tjedno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 i pripadajuću količinu ukupnog radnog vremena, </w:t>
      </w:r>
      <w:r w:rsidR="00DB0E2A" w:rsidRPr="00DB0E2A">
        <w:rPr>
          <w:rFonts w:eastAsia="Times New Roman" w:cstheme="minorHAnsi"/>
          <w:sz w:val="24"/>
          <w:szCs w:val="24"/>
          <w:lang w:eastAsia="hr-HR"/>
        </w:rPr>
        <w:t xml:space="preserve">određeno do povratka zaposlenice s bolovanja (komplikacije u trudnoći i </w:t>
      </w:r>
      <w:r w:rsidR="00E92CC9">
        <w:rPr>
          <w:rFonts w:eastAsia="Times New Roman" w:cstheme="minorHAnsi"/>
          <w:sz w:val="24"/>
          <w:szCs w:val="24"/>
          <w:lang w:eastAsia="hr-HR"/>
        </w:rPr>
        <w:t>po</w:t>
      </w:r>
      <w:r w:rsidR="00DB0E2A" w:rsidRPr="00DB0E2A">
        <w:rPr>
          <w:rFonts w:eastAsia="Times New Roman" w:cstheme="minorHAnsi"/>
          <w:sz w:val="24"/>
          <w:szCs w:val="24"/>
          <w:lang w:eastAsia="hr-HR"/>
        </w:rPr>
        <w:t>rodilj</w:t>
      </w:r>
      <w:r w:rsidR="00E92CC9">
        <w:rPr>
          <w:rFonts w:eastAsia="Times New Roman" w:cstheme="minorHAnsi"/>
          <w:sz w:val="24"/>
          <w:szCs w:val="24"/>
          <w:lang w:eastAsia="hr-HR"/>
        </w:rPr>
        <w:t>ski</w:t>
      </w:r>
      <w:r w:rsidR="00DB0E2A" w:rsidRPr="00DB0E2A">
        <w:rPr>
          <w:rFonts w:eastAsia="Times New Roman" w:cstheme="minorHAnsi"/>
          <w:sz w:val="24"/>
          <w:szCs w:val="24"/>
          <w:lang w:eastAsia="hr-HR"/>
        </w:rPr>
        <w:t xml:space="preserve"> dopust)</w:t>
      </w:r>
    </w:p>
    <w:p w:rsidR="00DB0E2A" w:rsidRPr="00DB0E2A" w:rsidRDefault="00061D85" w:rsidP="00DB0E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DB0E2A"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 w:rsidRPr="00DB0E2A"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B0E2A">
        <w:rPr>
          <w:rFonts w:eastAsia="Times New Roman" w:cstheme="minorHAnsi"/>
          <w:b/>
          <w:sz w:val="24"/>
          <w:szCs w:val="24"/>
          <w:lang w:eastAsia="hr-HR"/>
        </w:rPr>
        <w:t>GEOGRAFIJE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E92CC9">
        <w:rPr>
          <w:rFonts w:eastAsia="Times New Roman" w:cstheme="minorHAnsi"/>
          <w:b/>
          <w:sz w:val="24"/>
          <w:szCs w:val="24"/>
          <w:lang w:eastAsia="hr-HR"/>
        </w:rPr>
        <w:t>20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 sat</w:t>
      </w:r>
      <w:r w:rsidR="00E92CC9">
        <w:rPr>
          <w:rFonts w:eastAsia="Times New Roman" w:cstheme="minorHAnsi"/>
          <w:b/>
          <w:sz w:val="24"/>
          <w:szCs w:val="24"/>
          <w:lang w:eastAsia="hr-HR"/>
        </w:rPr>
        <w:t>i</w:t>
      </w:r>
      <w:r w:rsidRPr="00DB0E2A">
        <w:rPr>
          <w:rFonts w:eastAsia="Times New Roman" w:cstheme="minorHAnsi"/>
          <w:b/>
          <w:sz w:val="24"/>
          <w:szCs w:val="24"/>
          <w:lang w:eastAsia="hr-HR"/>
        </w:rPr>
        <w:t xml:space="preserve"> nastave tjedno i</w:t>
      </w:r>
      <w:r w:rsidRPr="00DB0E2A">
        <w:rPr>
          <w:rFonts w:eastAsia="Times New Roman" w:cstheme="minorHAnsi"/>
          <w:sz w:val="24"/>
          <w:szCs w:val="24"/>
          <w:lang w:eastAsia="hr-HR"/>
        </w:rPr>
        <w:t xml:space="preserve"> pripadajuća količina ukupnog radnog </w:t>
      </w:r>
      <w:r w:rsidR="00DB0E2A">
        <w:rPr>
          <w:rFonts w:eastAsia="Times New Roman" w:cstheme="minorHAnsi"/>
          <w:sz w:val="24"/>
          <w:szCs w:val="24"/>
          <w:lang w:eastAsia="hr-HR"/>
        </w:rPr>
        <w:t xml:space="preserve">vremena na određeno vrijeme do povratka zaposlenice s </w:t>
      </w:r>
      <w:r w:rsidR="00E92CC9">
        <w:rPr>
          <w:rFonts w:eastAsia="Times New Roman" w:cstheme="minorHAnsi"/>
          <w:sz w:val="24"/>
          <w:szCs w:val="24"/>
          <w:lang w:eastAsia="hr-HR"/>
        </w:rPr>
        <w:t>po</w:t>
      </w:r>
      <w:r w:rsidR="00DB0E2A">
        <w:rPr>
          <w:rFonts w:eastAsia="Times New Roman" w:cstheme="minorHAnsi"/>
          <w:sz w:val="24"/>
          <w:szCs w:val="24"/>
          <w:lang w:eastAsia="hr-HR"/>
        </w:rPr>
        <w:t>rodilj</w:t>
      </w:r>
      <w:r w:rsidR="00E92CC9">
        <w:rPr>
          <w:rFonts w:eastAsia="Times New Roman" w:cstheme="minorHAnsi"/>
          <w:sz w:val="24"/>
          <w:szCs w:val="24"/>
          <w:lang w:eastAsia="hr-HR"/>
        </w:rPr>
        <w:t>skog</w:t>
      </w:r>
      <w:r w:rsidR="00DB0E2A">
        <w:rPr>
          <w:rFonts w:eastAsia="Times New Roman" w:cstheme="minorHAnsi"/>
          <w:sz w:val="24"/>
          <w:szCs w:val="24"/>
          <w:lang w:eastAsia="hr-HR"/>
        </w:rPr>
        <w:t xml:space="preserve"> dopusta</w:t>
      </w:r>
    </w:p>
    <w:p w:rsidR="00061D85" w:rsidRPr="001C0247" w:rsidRDefault="00F51537" w:rsidP="00DB0E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ŠKOLSKI PSIHOLOG/INJA</w:t>
      </w:r>
      <w:r w:rsidR="00DB0E2A">
        <w:rPr>
          <w:rFonts w:eastAsia="Times New Roman" w:cstheme="minorHAnsi"/>
          <w:b/>
          <w:sz w:val="24"/>
          <w:szCs w:val="24"/>
          <w:lang w:eastAsia="hr-HR"/>
        </w:rPr>
        <w:t xml:space="preserve">, pola radnog vremena, </w:t>
      </w:r>
      <w:r w:rsidR="00DB0E2A">
        <w:rPr>
          <w:rFonts w:eastAsia="Times New Roman" w:cstheme="minorHAnsi"/>
          <w:sz w:val="24"/>
          <w:szCs w:val="24"/>
          <w:lang w:eastAsia="hr-HR"/>
        </w:rPr>
        <w:t xml:space="preserve">određeno do povratka zaposlenice s </w:t>
      </w:r>
      <w:r w:rsidR="00807D0D">
        <w:rPr>
          <w:rFonts w:eastAsia="Times New Roman" w:cstheme="minorHAnsi"/>
          <w:sz w:val="24"/>
          <w:szCs w:val="24"/>
          <w:lang w:eastAsia="hr-HR"/>
        </w:rPr>
        <w:t>po</w:t>
      </w:r>
      <w:r w:rsidR="00DB0E2A">
        <w:rPr>
          <w:rFonts w:eastAsia="Times New Roman" w:cstheme="minorHAnsi"/>
          <w:sz w:val="24"/>
          <w:szCs w:val="24"/>
          <w:lang w:eastAsia="hr-HR"/>
        </w:rPr>
        <w:t>rodilj</w:t>
      </w:r>
      <w:r w:rsidR="00807D0D">
        <w:rPr>
          <w:rFonts w:eastAsia="Times New Roman" w:cstheme="minorHAnsi"/>
          <w:sz w:val="24"/>
          <w:szCs w:val="24"/>
          <w:lang w:eastAsia="hr-HR"/>
        </w:rPr>
        <w:t>skog</w:t>
      </w:r>
      <w:r w:rsidR="00DB0E2A">
        <w:rPr>
          <w:rFonts w:eastAsia="Times New Roman" w:cstheme="minorHAnsi"/>
          <w:sz w:val="24"/>
          <w:szCs w:val="24"/>
          <w:lang w:eastAsia="hr-HR"/>
        </w:rPr>
        <w:t xml:space="preserve"> dopusta</w:t>
      </w:r>
      <w:r w:rsidR="00061D85" w:rsidRPr="00DB0E2A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1C0247" w:rsidRDefault="001C0247" w:rsidP="00DB0E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F51537">
        <w:rPr>
          <w:rFonts w:eastAsia="Times New Roman" w:cstheme="minorHAnsi"/>
          <w:b/>
          <w:sz w:val="24"/>
          <w:szCs w:val="24"/>
          <w:lang w:eastAsia="hr-HR"/>
        </w:rPr>
        <w:t>POVIJESTI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, </w:t>
      </w:r>
      <w:r w:rsidR="007350C4">
        <w:rPr>
          <w:rFonts w:eastAsia="Times New Roman" w:cstheme="minorHAnsi"/>
          <w:b/>
          <w:sz w:val="24"/>
          <w:szCs w:val="24"/>
          <w:lang w:eastAsia="hr-HR"/>
        </w:rPr>
        <w:t>12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sati nastave i pripadajuća količina ukupnog radnog vremena, 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nedoređeno</w:t>
      </w:r>
      <w:proofErr w:type="spellEnd"/>
    </w:p>
    <w:p w:rsidR="008F680D" w:rsidRPr="008F680D" w:rsidRDefault="008F680D" w:rsidP="00DB0E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KEMIJSKI STRUČNIH PREDMETA, </w:t>
      </w:r>
      <w:r w:rsidR="007350C4">
        <w:rPr>
          <w:rFonts w:eastAsia="Times New Roman" w:cstheme="minorHAnsi"/>
          <w:b/>
          <w:sz w:val="24"/>
          <w:szCs w:val="24"/>
          <w:lang w:eastAsia="hr-HR"/>
        </w:rPr>
        <w:t>puno radno vrijeme</w:t>
      </w:r>
      <w:r>
        <w:rPr>
          <w:rFonts w:eastAsia="Times New Roman" w:cstheme="minorHAnsi"/>
          <w:sz w:val="24"/>
          <w:szCs w:val="24"/>
          <w:lang w:eastAsia="hr-HR"/>
        </w:rPr>
        <w:t xml:space="preserve">, određeno do povratka zaposlenice s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bolovaja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8F680D" w:rsidRPr="00DB0E2A" w:rsidRDefault="008F680D" w:rsidP="00DB0E2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Nastavnik/</w:t>
      </w:r>
      <w:proofErr w:type="spellStart"/>
      <w:r>
        <w:rPr>
          <w:rFonts w:eastAsia="Times New Roman" w:cstheme="minorHAnsi"/>
          <w:b/>
          <w:sz w:val="24"/>
          <w:szCs w:val="24"/>
          <w:lang w:eastAsia="hr-HR"/>
        </w:rPr>
        <w:t>ca</w:t>
      </w:r>
      <w:proofErr w:type="spellEnd"/>
      <w:r>
        <w:rPr>
          <w:rFonts w:eastAsia="Times New Roman" w:cstheme="minorHAnsi"/>
          <w:b/>
          <w:sz w:val="24"/>
          <w:szCs w:val="24"/>
          <w:lang w:eastAsia="hr-HR"/>
        </w:rPr>
        <w:t xml:space="preserve"> KEMIJSKIH STRUČNIH PREDMETA, </w:t>
      </w:r>
      <w:r w:rsidR="00E92CC9">
        <w:rPr>
          <w:rFonts w:eastAsia="Times New Roman" w:cstheme="minorHAnsi"/>
          <w:b/>
          <w:sz w:val="24"/>
          <w:szCs w:val="24"/>
          <w:lang w:eastAsia="hr-HR"/>
        </w:rPr>
        <w:t>17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sati tjedno</w:t>
      </w:r>
      <w:r>
        <w:rPr>
          <w:rFonts w:eastAsia="Times New Roman" w:cstheme="minorHAnsi"/>
          <w:sz w:val="24"/>
          <w:szCs w:val="24"/>
          <w:lang w:eastAsia="hr-HR"/>
        </w:rPr>
        <w:t>, i pripad</w:t>
      </w:r>
      <w:r w:rsidR="00E92CC9">
        <w:rPr>
          <w:rFonts w:eastAsia="Times New Roman" w:cstheme="minorHAnsi"/>
          <w:sz w:val="24"/>
          <w:szCs w:val="24"/>
          <w:lang w:eastAsia="hr-HR"/>
        </w:rPr>
        <w:t>a</w:t>
      </w:r>
      <w:r>
        <w:rPr>
          <w:rFonts w:eastAsia="Times New Roman" w:cstheme="minorHAnsi"/>
          <w:sz w:val="24"/>
          <w:szCs w:val="24"/>
          <w:lang w:eastAsia="hr-HR"/>
        </w:rPr>
        <w:t xml:space="preserve">juća količina ukupnog radnog vremena, određeno do povratka zaposlenice s bolovanja </w:t>
      </w:r>
    </w:p>
    <w:p w:rsidR="00DB0E2A" w:rsidRPr="00DB0E2A" w:rsidRDefault="00DB0E2A" w:rsidP="00DB0E2A">
      <w:pPr>
        <w:pStyle w:val="Odlomakpopisa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C0247" w:rsidRDefault="00061D85" w:rsidP="001C024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CE14E9">
        <w:rPr>
          <w:rFonts w:eastAsia="Times New Roman" w:cstheme="minorHAnsi"/>
          <w:bCs/>
          <w:sz w:val="24"/>
          <w:szCs w:val="24"/>
          <w:lang w:eastAsia="hr-HR"/>
        </w:rPr>
        <w:t>UVJETI:</w:t>
      </w:r>
      <w:r w:rsidR="001C0247" w:rsidRPr="001C024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 xml:space="preserve"> </w:t>
      </w:r>
    </w:p>
    <w:p w:rsidR="001C0247" w:rsidRPr="001C0247" w:rsidRDefault="001C0247" w:rsidP="001C0247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1C0247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Uvjeti prema Zakonu o odgoju i obrazovanju u osnovnoj i srednjoj školi i Pravilniku o stručnoj spremi i pedagoško-psihološkom obrazovanju nastavnika u srednjem školstvu.</w:t>
      </w:r>
    </w:p>
    <w:p w:rsidR="00061D85" w:rsidRPr="00CE14E9" w:rsidRDefault="00061D85" w:rsidP="00061D85">
      <w:pPr>
        <w:spacing w:after="0" w:line="240" w:lineRule="auto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Na natječaj se mogu javiti osobe oba spola</w:t>
      </w:r>
    </w:p>
    <w:p w:rsidR="001C0247" w:rsidRDefault="001C0247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Uz prijavu je potrebno priložiti:</w:t>
      </w:r>
    </w:p>
    <w:p w:rsidR="00061D85" w:rsidRPr="00CE14E9" w:rsidRDefault="00061D85" w:rsidP="00061D8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 xml:space="preserve">životopis, i </w:t>
      </w:r>
      <w:r w:rsidRPr="00CE14E9">
        <w:rPr>
          <w:rFonts w:eastAsia="Times New Roman" w:cstheme="minorHAnsi"/>
          <w:b/>
          <w:sz w:val="24"/>
          <w:szCs w:val="24"/>
          <w:u w:val="single"/>
          <w:lang w:eastAsia="hr-HR"/>
        </w:rPr>
        <w:t>preslike slijedećih dokumenata:</w:t>
      </w:r>
    </w:p>
    <w:p w:rsidR="00684436" w:rsidRPr="00DB0C2D" w:rsidRDefault="00684436" w:rsidP="00DB0C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domovnicu,</w:t>
      </w:r>
      <w:r w:rsidRPr="00DB0C2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684436" w:rsidRDefault="00061D85" w:rsidP="0068443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lang w:eastAsia="hr-HR"/>
        </w:rPr>
        <w:t>d</w:t>
      </w:r>
      <w:r w:rsidR="0040778B">
        <w:rPr>
          <w:rFonts w:eastAsia="Times New Roman" w:cstheme="minorHAnsi"/>
          <w:sz w:val="24"/>
          <w:szCs w:val="24"/>
          <w:lang w:eastAsia="hr-HR"/>
        </w:rPr>
        <w:t xml:space="preserve">okaz o stručnoj spremi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B0C2D">
        <w:rPr>
          <w:rFonts w:eastAsia="Times New Roman" w:cstheme="minorHAnsi"/>
          <w:sz w:val="24"/>
          <w:szCs w:val="24"/>
          <w:lang w:eastAsia="hr-HR"/>
        </w:rPr>
        <w:t>(diploma)</w:t>
      </w:r>
    </w:p>
    <w:p w:rsidR="00684436" w:rsidRPr="00684436" w:rsidRDefault="001C0247" w:rsidP="0068443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>uvjerenje nadležnog suda da se protiv kandidata ne vodi kazneni postupak</w:t>
      </w:r>
      <w:r w:rsidR="00684436" w:rsidRPr="00684436"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hr-HR"/>
        </w:rPr>
        <w:t xml:space="preserve"> (ne starije od 6 mjeseci)</w:t>
      </w:r>
    </w:p>
    <w:p w:rsidR="001C0247" w:rsidRPr="001C0247" w:rsidRDefault="001C0247" w:rsidP="001C0247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Dokumentacija se dostavlja u presliku jer istu ne vraćamo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Nepotpune i nepravovremene prijave neće se razmatrati</w:t>
      </w:r>
      <w:r w:rsidRPr="00CE14E9">
        <w:rPr>
          <w:rFonts w:eastAsia="Times New Roman" w:cstheme="minorHAnsi"/>
          <w:sz w:val="24"/>
          <w:szCs w:val="24"/>
          <w:lang w:eastAsia="hr-HR"/>
        </w:rPr>
        <w:t>.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0247" w:rsidRDefault="001C0247" w:rsidP="00061D8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Rok za podnošenje prijava: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  <w:r w:rsidRPr="00CE14E9">
        <w:rPr>
          <w:rFonts w:eastAsia="Times New Roman" w:cs="Times New Roman"/>
          <w:sz w:val="24"/>
          <w:szCs w:val="24"/>
          <w:lang w:eastAsia="hr-HR"/>
        </w:rPr>
        <w:t xml:space="preserve">Pismene prijave s dokazima o ispunjavanju uvjeta dostaviti u roku osam (8) dana  od dana objave natječaja na mrežnim stranicama i oglasnim pločama Hrvatskog zavoda za zapošljavanje te mrežnim stranicama i oglasnoj ploči Škole </w:t>
      </w:r>
      <w:r w:rsidRPr="00CE14E9">
        <w:rPr>
          <w:rFonts w:eastAsia="Times New Roman" w:cstheme="minorHAnsi"/>
          <w:sz w:val="24"/>
          <w:szCs w:val="24"/>
          <w:lang w:eastAsia="hr-HR"/>
        </w:rPr>
        <w:t xml:space="preserve">s naznakom „ZA NATJEČAJ“,  na adresu: 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Srednja škola Matije Antuna Reljkovića Slavonski Brod, Ivana Cankara 76, 35000 Slavonski Brod, poštom ili osobno. 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hr-HR"/>
        </w:rPr>
      </w:pPr>
      <w:r w:rsidRPr="00CE14E9">
        <w:rPr>
          <w:rFonts w:eastAsia="Times New Roman" w:cstheme="minorHAnsi"/>
          <w:sz w:val="24"/>
          <w:szCs w:val="24"/>
          <w:u w:val="single"/>
          <w:lang w:eastAsia="hr-HR"/>
        </w:rPr>
        <w:t>Osobe koje ostvaruju prednost pri zapošljavanju po posebnim propisima moraju priložiti odgovarajuće dokaze  kako bi ostvarili prednost.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Rezultati natječaja biti će ob</w:t>
      </w:r>
      <w:r>
        <w:rPr>
          <w:rFonts w:eastAsia="Times New Roman" w:cstheme="minorHAnsi"/>
          <w:b/>
          <w:sz w:val="24"/>
          <w:szCs w:val="24"/>
          <w:lang w:eastAsia="hr-HR"/>
        </w:rPr>
        <w:t>j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avljeni na web stranici škole.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 xml:space="preserve">Kandidati koji nisu primljeni mogu svoje dokumente podići u školi, u roku 30 dana od dana objave rezultata natječaja. </w:t>
      </w:r>
    </w:p>
    <w:p w:rsidR="00061D85" w:rsidRPr="00CE14E9" w:rsidRDefault="00061D85" w:rsidP="00061D8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0C383C" w:rsidRDefault="00061D85" w:rsidP="000C383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CE14E9">
        <w:rPr>
          <w:rFonts w:eastAsia="Times New Roman" w:cstheme="minorHAnsi"/>
          <w:b/>
          <w:sz w:val="24"/>
          <w:szCs w:val="24"/>
          <w:lang w:eastAsia="hr-HR"/>
        </w:rPr>
        <w:t>Datum objave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oglasa</w:t>
      </w:r>
      <w:r w:rsidRPr="00CE14E9">
        <w:rPr>
          <w:rFonts w:eastAsia="Times New Roman" w:cstheme="minorHAnsi"/>
          <w:b/>
          <w:sz w:val="24"/>
          <w:szCs w:val="24"/>
          <w:lang w:eastAsia="hr-HR"/>
        </w:rPr>
        <w:t>: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1</w:t>
      </w:r>
      <w:r w:rsidR="00DB0C2D">
        <w:rPr>
          <w:rFonts w:eastAsia="Times New Roman" w:cstheme="minorHAnsi"/>
          <w:b/>
          <w:sz w:val="24"/>
          <w:szCs w:val="24"/>
          <w:lang w:eastAsia="hr-HR"/>
        </w:rPr>
        <w:t>5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r w:rsidR="007A5E46">
        <w:rPr>
          <w:rFonts w:eastAsia="Times New Roman" w:cstheme="minorHAnsi"/>
          <w:b/>
          <w:sz w:val="24"/>
          <w:szCs w:val="24"/>
          <w:lang w:eastAsia="hr-HR"/>
        </w:rPr>
        <w:t>studenog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201</w:t>
      </w:r>
      <w:r w:rsidR="007A5E46">
        <w:rPr>
          <w:rFonts w:eastAsia="Times New Roman" w:cstheme="minorHAnsi"/>
          <w:b/>
          <w:sz w:val="24"/>
          <w:szCs w:val="24"/>
          <w:lang w:eastAsia="hr-HR"/>
        </w:rPr>
        <w:t>6</w:t>
      </w:r>
      <w:r w:rsidR="000C383C">
        <w:rPr>
          <w:rFonts w:eastAsia="Times New Roman" w:cstheme="minorHAnsi"/>
          <w:b/>
          <w:sz w:val="24"/>
          <w:szCs w:val="24"/>
          <w:lang w:eastAsia="hr-HR"/>
        </w:rPr>
        <w:t>.</w:t>
      </w:r>
    </w:p>
    <w:p w:rsidR="000C383C" w:rsidRPr="000C383C" w:rsidRDefault="000C383C" w:rsidP="000C383C">
      <w:pPr>
        <w:spacing w:after="0" w:line="240" w:lineRule="auto"/>
        <w:ind w:left="5664" w:firstLine="708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>Ravnatelj</w:t>
      </w:r>
    </w:p>
    <w:p w:rsidR="00061D85" w:rsidRPr="00CE14E9" w:rsidRDefault="000C383C" w:rsidP="000C383C">
      <w:pPr>
        <w:spacing w:before="100" w:beforeAutospacing="1" w:after="100" w:afterAutospacing="1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 xml:space="preserve">Vlado Prskalo </w:t>
      </w:r>
      <w:r w:rsidR="00061D85" w:rsidRPr="00CE14E9"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>       </w:t>
      </w:r>
    </w:p>
    <w:p w:rsidR="002A20BB" w:rsidRPr="00214B11" w:rsidRDefault="002A20BB" w:rsidP="002A20BB">
      <w:pPr>
        <w:spacing w:after="0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</w:p>
    <w:p w:rsidR="000C383C" w:rsidRDefault="002A20BB" w:rsidP="002A20BB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214B11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  <w:bookmarkEnd w:id="0"/>
    </w:p>
    <w:sectPr w:rsidR="000C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779"/>
    <w:multiLevelType w:val="hybridMultilevel"/>
    <w:tmpl w:val="C388DBAC"/>
    <w:lvl w:ilvl="0" w:tplc="0AA6DF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F129E"/>
    <w:multiLevelType w:val="hybridMultilevel"/>
    <w:tmpl w:val="4BCC1F8C"/>
    <w:lvl w:ilvl="0" w:tplc="9196B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5C238D"/>
    <w:multiLevelType w:val="hybridMultilevel"/>
    <w:tmpl w:val="401A83D2"/>
    <w:lvl w:ilvl="0" w:tplc="78E209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13"/>
    <w:rsid w:val="00061D85"/>
    <w:rsid w:val="000C383C"/>
    <w:rsid w:val="001B6178"/>
    <w:rsid w:val="001C0247"/>
    <w:rsid w:val="001C655F"/>
    <w:rsid w:val="002A20BB"/>
    <w:rsid w:val="0040778B"/>
    <w:rsid w:val="004C43CF"/>
    <w:rsid w:val="00614201"/>
    <w:rsid w:val="00684436"/>
    <w:rsid w:val="0073070B"/>
    <w:rsid w:val="007350C4"/>
    <w:rsid w:val="007A5E46"/>
    <w:rsid w:val="007E583E"/>
    <w:rsid w:val="00807D0D"/>
    <w:rsid w:val="008F680D"/>
    <w:rsid w:val="00DB0C2D"/>
    <w:rsid w:val="00DB0E2A"/>
    <w:rsid w:val="00E17D13"/>
    <w:rsid w:val="00E92CC9"/>
    <w:rsid w:val="00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D85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8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D85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6583547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807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cp:lastPrinted>2016-11-14T11:03:00Z</cp:lastPrinted>
  <dcterms:created xsi:type="dcterms:W3CDTF">2016-11-15T11:44:00Z</dcterms:created>
  <dcterms:modified xsi:type="dcterms:W3CDTF">2016-11-15T11:44:00Z</dcterms:modified>
</cp:coreProperties>
</file>