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412"/>
        <w:gridCol w:w="3827"/>
        <w:gridCol w:w="2977"/>
        <w:gridCol w:w="1842"/>
      </w:tblGrid>
      <w:tr w:rsidR="00AF6203" w:rsidRPr="008634E3" w:rsidTr="00DB71C6">
        <w:trPr>
          <w:trHeight w:val="330"/>
          <w:jc w:val="center"/>
        </w:trPr>
        <w:tc>
          <w:tcPr>
            <w:tcW w:w="9639" w:type="dxa"/>
            <w:gridSpan w:val="5"/>
            <w:vAlign w:val="center"/>
          </w:tcPr>
          <w:p w:rsidR="00AF6203" w:rsidRPr="00AF6203" w:rsidRDefault="00AF6203" w:rsidP="00DB71C6">
            <w:pPr>
              <w:ind w:left="97"/>
              <w:jc w:val="center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 w:rsidRPr="00AF620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4. </w:t>
            </w:r>
            <w:proofErr w:type="spellStart"/>
            <w:r w:rsidRPr="00AF620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raz</w:t>
            </w:r>
            <w:proofErr w:type="spellEnd"/>
            <w:r w:rsidRPr="00AF620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. </w:t>
            </w:r>
            <w:proofErr w:type="spellStart"/>
            <w:r w:rsidRPr="00AF620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Tehničar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geodezije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i</w:t>
            </w:r>
            <w:r w:rsidRPr="00AF620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F620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geoinformatike</w:t>
            </w:r>
            <w:proofErr w:type="spellEnd"/>
          </w:p>
        </w:tc>
      </w:tr>
      <w:tr w:rsidR="00AF6203" w:rsidRPr="00F87BAF" w:rsidTr="00DB71C6">
        <w:trPr>
          <w:trHeight w:val="660"/>
          <w:jc w:val="center"/>
        </w:trPr>
        <w:tc>
          <w:tcPr>
            <w:tcW w:w="993" w:type="dxa"/>
            <w:gridSpan w:val="2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Reg.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br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AF6203" w:rsidRPr="00F87BAF" w:rsidTr="00DB71C6">
        <w:trPr>
          <w:trHeight w:val="660"/>
          <w:jc w:val="center"/>
        </w:trPr>
        <w:tc>
          <w:tcPr>
            <w:tcW w:w="993" w:type="dxa"/>
            <w:gridSpan w:val="2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1933</w:t>
            </w:r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SVJETLOM  VJERE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katoličkog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vjeronauka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</w:t>
            </w:r>
            <w:bookmarkStart w:id="0" w:name="_GoBack"/>
            <w:bookmarkEnd w:id="0"/>
            <w:r w:rsidRPr="00F87BAF">
              <w:rPr>
                <w:rFonts w:asciiTheme="minorHAnsi" w:hAnsiTheme="minorHAnsi"/>
                <w:sz w:val="18"/>
                <w:szCs w:val="18"/>
              </w:rPr>
              <w:t>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srednjih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Ana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Thea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Filipović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autorski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AF6203" w:rsidRPr="00F87BAF" w:rsidTr="00DB71C6">
        <w:trPr>
          <w:trHeight w:val="285"/>
          <w:jc w:val="center"/>
        </w:trPr>
        <w:tc>
          <w:tcPr>
            <w:tcW w:w="993" w:type="dxa"/>
            <w:gridSpan w:val="2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3827" w:type="dxa"/>
          </w:tcPr>
          <w:p w:rsidR="00AF6203" w:rsidRPr="00AF6203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POLITIKA I GOSPODARSTVO: </w:t>
            </w:r>
            <w:proofErr w:type="spellStart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>udžbenik</w:t>
            </w:r>
            <w:proofErr w:type="spellEnd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>za</w:t>
            </w:r>
            <w:proofErr w:type="spellEnd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>strukovne</w:t>
            </w:r>
            <w:proofErr w:type="spellEnd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F6203">
              <w:rPr>
                <w:rFonts w:asciiTheme="minorHAnsi" w:hAnsiTheme="minorHAnsi"/>
                <w:sz w:val="18"/>
                <w:szCs w:val="18"/>
                <w:lang w:val="de-DE"/>
              </w:rPr>
              <w:t>škole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Đuro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ŠK</w:t>
            </w:r>
          </w:p>
        </w:tc>
      </w:tr>
      <w:tr w:rsidR="00AF6203" w:rsidRPr="00F87BAF" w:rsidTr="00DB71C6">
        <w:trPr>
          <w:trHeight w:val="1275"/>
          <w:jc w:val="center"/>
        </w:trPr>
        <w:tc>
          <w:tcPr>
            <w:tcW w:w="993" w:type="dxa"/>
            <w:gridSpan w:val="2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3119</w:t>
            </w:r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DIREKT NEU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njemačkog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gimnazija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početno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napredno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audio CD-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om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Ćwikowska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Jarozewicz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Anna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AF6203" w:rsidRPr="00F87BAF" w:rsidTr="00DB71C6">
        <w:trPr>
          <w:trHeight w:val="2250"/>
          <w:jc w:val="center"/>
        </w:trPr>
        <w:tc>
          <w:tcPr>
            <w:tcW w:w="993" w:type="dxa"/>
            <w:gridSpan w:val="2"/>
            <w:vMerge w:val="restart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3109</w:t>
            </w:r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Students book 4 with DVD-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ROM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engleskog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1. Str.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u 4. God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strukovnim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Jeff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Stranks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>, Peter Lewis- Jones</w:t>
            </w:r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AF6203" w:rsidRPr="00F87BAF" w:rsidTr="00DB71C6">
        <w:trPr>
          <w:trHeight w:val="1965"/>
          <w:jc w:val="center"/>
        </w:trPr>
        <w:tc>
          <w:tcPr>
            <w:tcW w:w="993" w:type="dxa"/>
            <w:gridSpan w:val="2"/>
            <w:vMerge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Workbook 4</w:t>
            </w:r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dr.</w:t>
            </w:r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AF6203" w:rsidRPr="00F87BAF" w:rsidTr="00DB71C6">
        <w:trPr>
          <w:trHeight w:val="870"/>
          <w:jc w:val="center"/>
        </w:trPr>
        <w:tc>
          <w:tcPr>
            <w:tcW w:w="993" w:type="dxa"/>
            <w:gridSpan w:val="2"/>
            <w:vMerge w:val="restart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1332</w:t>
            </w:r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1.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Neven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AF6203" w:rsidRPr="00F87BAF" w:rsidTr="00DB71C6">
        <w:trPr>
          <w:trHeight w:val="990"/>
          <w:jc w:val="center"/>
        </w:trPr>
        <w:tc>
          <w:tcPr>
            <w:tcW w:w="993" w:type="dxa"/>
            <w:gridSpan w:val="2"/>
            <w:vMerge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4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2.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Neven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AF6203" w:rsidRPr="00F87BAF" w:rsidRDefault="00AF6203" w:rsidP="00DB71C6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AF6203" w:rsidRPr="00F87BAF" w:rsidTr="00DB71C6">
        <w:trPr>
          <w:trHeight w:val="983"/>
          <w:jc w:val="center"/>
        </w:trPr>
        <w:tc>
          <w:tcPr>
            <w:tcW w:w="581" w:type="dxa"/>
            <w:tcBorders>
              <w:right w:val="nil"/>
            </w:tcBorders>
          </w:tcPr>
          <w:p w:rsidR="00AF6203" w:rsidRPr="00F87BAF" w:rsidRDefault="00795257" w:rsidP="00DB71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2904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auto"/>
          </w:tcPr>
          <w:p w:rsidR="00AF6203" w:rsidRPr="00F87BAF" w:rsidRDefault="00AF6203" w:rsidP="00DB71C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6203" w:rsidRPr="008634E3" w:rsidRDefault="001F04E3" w:rsidP="00DB71C6">
            <w:pPr>
              <w:rPr>
                <w:rFonts w:asciiTheme="minorHAnsi" w:hAnsiTheme="minorHAnsi"/>
                <w:sz w:val="18"/>
                <w:szCs w:val="18"/>
              </w:rPr>
            </w:pPr>
            <w:r w:rsidRPr="008634E3"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203" w:rsidRPr="008634E3">
              <w:rPr>
                <w:rFonts w:asciiTheme="minorHAnsi" w:hAnsiTheme="minorHAnsi"/>
                <w:sz w:val="18"/>
                <w:szCs w:val="18"/>
              </w:rPr>
              <w:t xml:space="preserve">4.razred </w:t>
            </w:r>
            <w:proofErr w:type="spellStart"/>
            <w:r w:rsidR="00AF6203" w:rsidRPr="008634E3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="00AF6203"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AF6203" w:rsidRPr="008634E3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="00AF6203"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AF6203" w:rsidRPr="008634E3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203" w:rsidRPr="008634E3" w:rsidRDefault="00795257" w:rsidP="00DB71C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203" w:rsidRPr="008634E3" w:rsidRDefault="00795257" w:rsidP="00DB71C6">
            <w:pPr>
              <w:rPr>
                <w:rFonts w:asciiTheme="minorHAnsi" w:hAnsiTheme="minorHAnsi"/>
                <w:sz w:val="18"/>
                <w:szCs w:val="18"/>
              </w:rPr>
            </w:pPr>
            <w:r w:rsidRPr="008634E3">
              <w:rPr>
                <w:rFonts w:asciiTheme="minorHAnsi" w:hAnsiTheme="minorHAnsi"/>
                <w:sz w:val="18"/>
                <w:szCs w:val="18"/>
              </w:rPr>
              <w:t xml:space="preserve">   ALFA</w:t>
            </w:r>
          </w:p>
        </w:tc>
      </w:tr>
      <w:tr w:rsidR="00AF6203" w:rsidRPr="00F87BAF" w:rsidTr="00DB71C6">
        <w:trPr>
          <w:trHeight w:val="983"/>
          <w:jc w:val="center"/>
        </w:trPr>
        <w:tc>
          <w:tcPr>
            <w:tcW w:w="581" w:type="dxa"/>
            <w:tcBorders>
              <w:right w:val="nil"/>
            </w:tcBorders>
          </w:tcPr>
          <w:p w:rsidR="00AF6203" w:rsidRPr="00F87BAF" w:rsidRDefault="001F04E3" w:rsidP="00DB71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2900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auto"/>
          </w:tcPr>
          <w:p w:rsidR="00AF6203" w:rsidRPr="00F87BAF" w:rsidRDefault="00AF6203" w:rsidP="00DB71C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6203" w:rsidRPr="008634E3" w:rsidRDefault="001F04E3" w:rsidP="00DB71C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634E3">
              <w:rPr>
                <w:rFonts w:asciiTheme="minorHAnsi" w:hAnsiTheme="minorHAnsi"/>
                <w:sz w:val="18"/>
                <w:szCs w:val="18"/>
              </w:rPr>
              <w:t>HRVATSKI JEZIK (GLAGOLJU)</w:t>
            </w:r>
            <w:r w:rsidR="00AF6203" w:rsidRPr="008634E3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="00AF6203" w:rsidRPr="008634E3">
              <w:rPr>
                <w:rFonts w:asciiTheme="minorHAnsi" w:hAnsiTheme="minorHAnsi"/>
                <w:sz w:val="18"/>
                <w:szCs w:val="18"/>
              </w:rPr>
              <w:t>čitanka</w:t>
            </w:r>
            <w:proofErr w:type="spellEnd"/>
            <w:r w:rsidR="00AF6203"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strukovnnih</w:t>
            </w:r>
            <w:proofErr w:type="spellEnd"/>
            <w:r w:rsidR="00AF6203"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AF6203" w:rsidRPr="008634E3">
              <w:rPr>
                <w:rFonts w:asciiTheme="minorHAnsi" w:hAnsiTheme="minorHAnsi"/>
                <w:sz w:val="18"/>
                <w:szCs w:val="18"/>
              </w:rPr>
              <w:t>škol</w:t>
            </w:r>
            <w:r w:rsidRPr="008634E3">
              <w:rPr>
                <w:rFonts w:asciiTheme="minorHAnsi" w:hAnsi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203" w:rsidRPr="008634E3" w:rsidRDefault="001F04E3" w:rsidP="00DB71C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 w:rsidRPr="008634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634E3"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203" w:rsidRPr="008634E3" w:rsidRDefault="00795257" w:rsidP="00DB71C6">
            <w:pPr>
              <w:rPr>
                <w:rFonts w:asciiTheme="minorHAnsi" w:hAnsiTheme="minorHAnsi"/>
              </w:rPr>
            </w:pPr>
            <w:r w:rsidRPr="008634E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AF6203" w:rsidRPr="008634E3"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</w:tbl>
    <w:p w:rsidR="00392EE6" w:rsidRDefault="00392EE6"/>
    <w:sectPr w:rsidR="00392EE6" w:rsidSect="0039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203"/>
    <w:rsid w:val="000C0221"/>
    <w:rsid w:val="001F04E3"/>
    <w:rsid w:val="00392EE6"/>
    <w:rsid w:val="00795257"/>
    <w:rsid w:val="008634E3"/>
    <w:rsid w:val="009E1595"/>
    <w:rsid w:val="00A716F4"/>
    <w:rsid w:val="00A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03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5</cp:revision>
  <cp:lastPrinted>2016-06-15T10:03:00Z</cp:lastPrinted>
  <dcterms:created xsi:type="dcterms:W3CDTF">2016-06-08T10:09:00Z</dcterms:created>
  <dcterms:modified xsi:type="dcterms:W3CDTF">2016-06-15T10:03:00Z</dcterms:modified>
</cp:coreProperties>
</file>