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9D" w:rsidRPr="00171A9D" w:rsidRDefault="00171A9D" w:rsidP="00171A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71A9D" w:rsidRPr="00171A9D" w:rsidRDefault="00171A9D" w:rsidP="001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-114300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A9D">
        <w:rPr>
          <w:rFonts w:ascii="Arial" w:eastAsia="Times New Roman" w:hAnsi="Arial" w:cs="Arial"/>
          <w:b/>
          <w:sz w:val="24"/>
          <w:szCs w:val="24"/>
          <w:lang w:eastAsia="hr-HR"/>
        </w:rPr>
        <w:t>SREDNJA ŠKOLA MATIJE  ANTUNA RELjKOVIĆA</w:t>
      </w:r>
    </w:p>
    <w:p w:rsidR="00171A9D" w:rsidRPr="00171A9D" w:rsidRDefault="00171A9D" w:rsidP="001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71A9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35000 Slavonski Brod, Ivana Cankara 76 </w:t>
      </w:r>
    </w:p>
    <w:p w:rsidR="00171A9D" w:rsidRPr="00171A9D" w:rsidRDefault="00171A9D" w:rsidP="001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71A9D">
        <w:rPr>
          <w:rFonts w:ascii="Arial" w:eastAsia="Times New Roman" w:hAnsi="Arial" w:cs="Arial"/>
          <w:b/>
          <w:sz w:val="24"/>
          <w:szCs w:val="24"/>
          <w:lang w:eastAsia="hr-HR"/>
        </w:rPr>
        <w:t>tajništvo - tel/fax: 035/255-697; ravnatelj – tel: 035/255-695</w:t>
      </w:r>
    </w:p>
    <w:p w:rsidR="00171A9D" w:rsidRPr="00171A9D" w:rsidRDefault="00171A9D" w:rsidP="00171A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71A9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e-mail: </w:t>
      </w:r>
      <w:hyperlink r:id="rId7" w:history="1">
        <w:r w:rsidRPr="00171A9D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hr-HR"/>
          </w:rPr>
          <w:t>srednja-skola-mar@sb.htnet.hr</w:t>
        </w:r>
      </w:hyperlink>
    </w:p>
    <w:p w:rsidR="00171A9D" w:rsidRPr="00171A9D" w:rsidRDefault="00171A9D" w:rsidP="00171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71A9D" w:rsidRPr="00171A9D" w:rsidRDefault="00171A9D" w:rsidP="00171A9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for the purpose of implementation of an IPA I</w:t>
      </w:r>
      <w:r w:rsidR="00B63B94">
        <w:rPr>
          <w:rFonts w:ascii="Calibri" w:eastAsia="Times New Roman" w:hAnsi="Calibri" w:cs="Times New Roman"/>
          <w:lang w:eastAsia="hr-HR"/>
        </w:rPr>
        <w:t>I CBC</w:t>
      </w:r>
      <w:r w:rsidRPr="00171A9D">
        <w:rPr>
          <w:rFonts w:ascii="Calibri" w:eastAsia="Times New Roman" w:hAnsi="Calibri" w:cs="Times New Roman"/>
          <w:lang w:eastAsia="hr-HR"/>
        </w:rPr>
        <w:t xml:space="preserve"> project „</w:t>
      </w:r>
      <w:r w:rsidR="00B63B94" w:rsidRPr="00D6345F">
        <w:rPr>
          <w:rFonts w:ascii="Arial" w:hAnsi="Arial" w:cs="Arial"/>
          <w:b/>
          <w:sz w:val="20"/>
          <w:szCs w:val="20"/>
        </w:rPr>
        <w:t xml:space="preserve">Green oasis </w:t>
      </w:r>
      <w:r w:rsidR="00B63B94" w:rsidRPr="00D6345F">
        <w:rPr>
          <w:rFonts w:ascii="Arial" w:hAnsi="Arial" w:cs="Arial"/>
          <w:sz w:val="20"/>
          <w:szCs w:val="20"/>
        </w:rPr>
        <w:t xml:space="preserve">- increasing competitiveness of SMEs in agricultural production in </w:t>
      </w:r>
      <w:proofErr w:type="spellStart"/>
      <w:r w:rsidR="00B63B94" w:rsidRPr="00D6345F">
        <w:rPr>
          <w:rFonts w:ascii="Arial" w:hAnsi="Arial" w:cs="Arial"/>
          <w:sz w:val="20"/>
          <w:szCs w:val="20"/>
        </w:rPr>
        <w:t>cross</w:t>
      </w:r>
      <w:proofErr w:type="spellEnd"/>
      <w:r w:rsidR="00B63B94" w:rsidRPr="00D634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B94" w:rsidRPr="00D6345F">
        <w:rPr>
          <w:rFonts w:ascii="Arial" w:hAnsi="Arial" w:cs="Arial"/>
          <w:sz w:val="20"/>
          <w:szCs w:val="20"/>
        </w:rPr>
        <w:t>border</w:t>
      </w:r>
      <w:proofErr w:type="spellEnd"/>
      <w:r w:rsidR="00B63B94" w:rsidRPr="00D634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B94" w:rsidRPr="00D6345F">
        <w:rPr>
          <w:rFonts w:ascii="Arial" w:hAnsi="Arial" w:cs="Arial"/>
          <w:sz w:val="20"/>
          <w:szCs w:val="20"/>
        </w:rPr>
        <w:t>area</w:t>
      </w:r>
      <w:proofErr w:type="spellEnd"/>
      <w:r w:rsidR="00B63B94" w:rsidRPr="00D634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3B94" w:rsidRPr="00D6345F">
        <w:rPr>
          <w:rFonts w:ascii="Arial" w:hAnsi="Arial" w:cs="Arial"/>
          <w:sz w:val="20"/>
          <w:szCs w:val="20"/>
        </w:rPr>
        <w:t>of</w:t>
      </w:r>
      <w:proofErr w:type="spellEnd"/>
      <w:r w:rsidR="00B63B94" w:rsidRPr="00D6345F">
        <w:rPr>
          <w:rFonts w:ascii="Arial" w:hAnsi="Arial" w:cs="Arial"/>
          <w:sz w:val="20"/>
          <w:szCs w:val="20"/>
        </w:rPr>
        <w:t xml:space="preserve"> Posavina</w:t>
      </w:r>
      <w:r w:rsidR="00B63B94" w:rsidRPr="00171A9D">
        <w:rPr>
          <w:rFonts w:ascii="Calibri" w:eastAsia="Times New Roman" w:hAnsi="Calibri" w:cs="Times New Roman"/>
          <w:lang w:eastAsia="hr-HR"/>
        </w:rPr>
        <w:t xml:space="preserve"> </w:t>
      </w:r>
      <w:r w:rsidRPr="00171A9D">
        <w:rPr>
          <w:rFonts w:ascii="Calibri" w:eastAsia="Times New Roman" w:hAnsi="Calibri" w:cs="Times New Roman"/>
          <w:lang w:eastAsia="hr-HR"/>
        </w:rPr>
        <w:t>“,</w:t>
      </w:r>
      <w:r w:rsidR="00DA73A6">
        <w:rPr>
          <w:rFonts w:ascii="Calibri" w:eastAsia="Times New Roman" w:hAnsi="Calibri" w:cs="Times New Roman"/>
          <w:lang w:eastAsia="hr-HR"/>
        </w:rPr>
        <w:t xml:space="preserve"> IPA CBC 2009-0017-974008 </w:t>
      </w:r>
      <w:bookmarkStart w:id="0" w:name="_GoBack"/>
      <w:bookmarkEnd w:id="0"/>
      <w:r w:rsidRPr="00171A9D">
        <w:rPr>
          <w:rFonts w:ascii="Calibri" w:eastAsia="Times New Roman" w:hAnsi="Calibri" w:cs="Times New Roman"/>
          <w:lang w:eastAsia="hr-HR"/>
        </w:rPr>
        <w:t xml:space="preserve">is </w:t>
      </w:r>
      <w:proofErr w:type="spellStart"/>
      <w:r w:rsidRPr="00171A9D">
        <w:rPr>
          <w:rFonts w:ascii="Calibri" w:eastAsia="Times New Roman" w:hAnsi="Calibri" w:cs="Times New Roman"/>
          <w:lang w:eastAsia="hr-HR"/>
        </w:rPr>
        <w:t>looking</w:t>
      </w:r>
      <w:proofErr w:type="spellEnd"/>
      <w:r w:rsidRPr="00171A9D">
        <w:rPr>
          <w:rFonts w:ascii="Calibri" w:eastAsia="Times New Roman" w:hAnsi="Calibri" w:cs="Times New Roman"/>
          <w:lang w:eastAsia="hr-HR"/>
        </w:rPr>
        <w:t xml:space="preserve"> for a </w:t>
      </w:r>
    </w:p>
    <w:p w:rsidR="00171A9D" w:rsidRPr="00171A9D" w:rsidRDefault="00171A9D" w:rsidP="00171A9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171A9D" w:rsidRPr="00171A9D" w:rsidRDefault="00171A9D" w:rsidP="00171A9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eastAsia="hr-HR"/>
        </w:rPr>
      </w:pPr>
      <w:r w:rsidRPr="00171A9D">
        <w:rPr>
          <w:rFonts w:ascii="Calibri" w:eastAsia="Times New Roman" w:hAnsi="Calibri" w:cs="Times New Roman"/>
          <w:b/>
          <w:sz w:val="32"/>
          <w:lang w:eastAsia="hr-HR"/>
        </w:rPr>
        <w:t xml:space="preserve">Project </w:t>
      </w:r>
      <w:r w:rsidR="00B63B94">
        <w:rPr>
          <w:rFonts w:ascii="Calibri" w:eastAsia="Times New Roman" w:hAnsi="Calibri" w:cs="Times New Roman"/>
          <w:b/>
          <w:sz w:val="32"/>
          <w:lang w:eastAsia="hr-HR"/>
        </w:rPr>
        <w:t>Administrator</w:t>
      </w:r>
    </w:p>
    <w:p w:rsidR="00171A9D" w:rsidRPr="00171A9D" w:rsidRDefault="00171A9D" w:rsidP="00171A9D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171A9D" w:rsidRPr="00171A9D" w:rsidRDefault="00171A9D" w:rsidP="00171A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000000"/>
          <w:szCs w:val="20"/>
          <w:lang w:eastAsia="hr-HR"/>
        </w:rPr>
      </w:pPr>
      <w:r w:rsidRPr="00171A9D">
        <w:rPr>
          <w:rFonts w:ascii="Calibri" w:eastAsia="Times New Roman" w:hAnsi="Calibri" w:cs="Arial"/>
          <w:b/>
          <w:bCs/>
          <w:color w:val="000000"/>
          <w:szCs w:val="24"/>
          <w:lang w:eastAsia="hr-HR"/>
        </w:rPr>
        <w:t>Your tasks and responsibilities</w:t>
      </w:r>
    </w:p>
    <w:p w:rsidR="00171A9D" w:rsidRPr="00171A9D" w:rsidRDefault="00171A9D" w:rsidP="00171A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lang w:eastAsia="hr-HR"/>
        </w:rPr>
      </w:pP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operational level action planing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communication with project partners and stakeholders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transfer of project techniques and methods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organization, management and supervision of project resources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handling public relations and visibility activities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preparing procurement procedures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 w:rsidRPr="00B63B94">
        <w:rPr>
          <w:rFonts w:ascii="Calibri" w:eastAsia="Times New Roman" w:hAnsi="Calibri" w:cs="Calibri"/>
          <w:lang w:eastAsia="hr-HR"/>
        </w:rPr>
        <w:t>contribution to monitoring and evaluation of project achievements</w:t>
      </w:r>
    </w:p>
    <w:p w:rsidR="00B63B94" w:rsidRDefault="00B63B94" w:rsidP="00171A9D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general office administration</w:t>
      </w:r>
    </w:p>
    <w:p w:rsidR="00B63B94" w:rsidRDefault="00B63B94" w:rsidP="00B63B94">
      <w:pPr>
        <w:spacing w:after="0" w:line="240" w:lineRule="auto"/>
        <w:ind w:left="284"/>
        <w:rPr>
          <w:rFonts w:ascii="Calibri" w:eastAsia="Times New Roman" w:hAnsi="Calibri" w:cs="Calibri"/>
          <w:lang w:eastAsia="hr-HR"/>
        </w:rPr>
      </w:pP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  <w:r w:rsidRPr="00171A9D">
        <w:rPr>
          <w:rFonts w:ascii="Calibri" w:eastAsia="Times New Roman" w:hAnsi="Calibri" w:cs="Times New Roman"/>
          <w:b/>
          <w:lang w:eastAsia="hr-HR"/>
        </w:rPr>
        <w:t>Your profile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</w:p>
    <w:p w:rsidR="00171A9D" w:rsidRPr="00171A9D" w:rsidRDefault="00171A9D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a</w:t>
      </w:r>
      <w:r w:rsidR="00424F47">
        <w:rPr>
          <w:rFonts w:ascii="Calibri" w:eastAsia="Times New Roman" w:hAnsi="Calibri" w:cs="Times New Roman"/>
          <w:lang w:eastAsia="hr-HR"/>
        </w:rPr>
        <w:t xml:space="preserve">t least </w:t>
      </w:r>
      <w:r w:rsidR="00B63B94">
        <w:rPr>
          <w:rFonts w:ascii="Calibri" w:eastAsia="Times New Roman" w:hAnsi="Calibri" w:cs="Times New Roman"/>
          <w:lang w:eastAsia="hr-HR"/>
        </w:rPr>
        <w:t>high-s</w:t>
      </w:r>
      <w:r w:rsidR="00424F47">
        <w:rPr>
          <w:rFonts w:ascii="Calibri" w:eastAsia="Times New Roman" w:hAnsi="Calibri" w:cs="Times New Roman"/>
          <w:lang w:eastAsia="hr-HR"/>
        </w:rPr>
        <w:t>chool diploma</w:t>
      </w:r>
      <w:r w:rsidRPr="00171A9D">
        <w:rPr>
          <w:rFonts w:ascii="Calibri" w:eastAsia="Times New Roman" w:hAnsi="Calibri" w:cs="Times New Roman"/>
          <w:lang w:eastAsia="hr-HR"/>
        </w:rPr>
        <w:t>; </w:t>
      </w:r>
    </w:p>
    <w:p w:rsidR="00171A9D" w:rsidRPr="00171A9D" w:rsidRDefault="00B63B94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very good c</w:t>
      </w:r>
      <w:r w:rsidR="00171A9D" w:rsidRPr="00171A9D">
        <w:rPr>
          <w:rFonts w:ascii="Calibri" w:eastAsia="Times New Roman" w:hAnsi="Calibri" w:cs="Times New Roman"/>
          <w:lang w:eastAsia="hr-HR"/>
        </w:rPr>
        <w:t>ommand of English;</w:t>
      </w:r>
    </w:p>
    <w:p w:rsidR="00171A9D" w:rsidRPr="00171A9D" w:rsidRDefault="00171A9D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excellent report writing skills, good communication and presentation skills; </w:t>
      </w:r>
    </w:p>
    <w:p w:rsidR="00171A9D" w:rsidRPr="00171A9D" w:rsidRDefault="00171A9D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5 years of general professional experience; </w:t>
      </w:r>
    </w:p>
    <w:p w:rsidR="00171A9D" w:rsidRDefault="00171A9D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proven knowledge of European Union project management proc</w:t>
      </w:r>
      <w:r w:rsidR="00B63B94">
        <w:rPr>
          <w:rFonts w:ascii="Calibri" w:eastAsia="Times New Roman" w:hAnsi="Calibri" w:cs="Times New Roman"/>
          <w:lang w:eastAsia="hr-HR"/>
        </w:rPr>
        <w:t>edures</w:t>
      </w:r>
      <w:r w:rsidRPr="00171A9D">
        <w:rPr>
          <w:rFonts w:ascii="Calibri" w:eastAsia="Times New Roman" w:hAnsi="Calibri" w:cs="Times New Roman"/>
          <w:lang w:eastAsia="hr-HR"/>
        </w:rPr>
        <w:t>, preferably through</w:t>
      </w:r>
      <w:r w:rsidR="00B63B94">
        <w:rPr>
          <w:rFonts w:ascii="Calibri" w:eastAsia="Times New Roman" w:hAnsi="Calibri" w:cs="Times New Roman"/>
          <w:lang w:eastAsia="hr-HR"/>
        </w:rPr>
        <w:t xml:space="preserve"> assistance in</w:t>
      </w:r>
      <w:r w:rsidRPr="00171A9D">
        <w:rPr>
          <w:rFonts w:ascii="Calibri" w:eastAsia="Times New Roman" w:hAnsi="Calibri" w:cs="Times New Roman"/>
          <w:lang w:eastAsia="hr-HR"/>
        </w:rPr>
        <w:t xml:space="preserve"> management and participation in EU-funded </w:t>
      </w:r>
      <w:r w:rsidR="00E62ADE">
        <w:rPr>
          <w:rFonts w:ascii="Calibri" w:eastAsia="Times New Roman" w:hAnsi="Calibri" w:cs="Times New Roman"/>
          <w:lang w:eastAsia="hr-HR"/>
        </w:rPr>
        <w:t>projects of similar nature</w:t>
      </w:r>
    </w:p>
    <w:p w:rsidR="00E62ADE" w:rsidRPr="00171A9D" w:rsidRDefault="00E62ADE" w:rsidP="00171A9D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reference of participation in IPA Cross-border project/s is an advance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  <w:r w:rsidRPr="00171A9D">
        <w:rPr>
          <w:rFonts w:ascii="Calibri" w:eastAsia="Times New Roman" w:hAnsi="Calibri" w:cs="Times New Roman"/>
          <w:b/>
          <w:lang w:eastAsia="hr-HR"/>
        </w:rPr>
        <w:t>Assignment period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 xml:space="preserve">The provisional </w:t>
      </w:r>
      <w:r w:rsidR="00733E5B">
        <w:rPr>
          <w:rFonts w:ascii="Calibri" w:eastAsia="Times New Roman" w:hAnsi="Calibri" w:cs="Times New Roman"/>
          <w:lang w:eastAsia="hr-HR"/>
        </w:rPr>
        <w:t xml:space="preserve">commencement date </w:t>
      </w:r>
      <w:proofErr w:type="spellStart"/>
      <w:r w:rsidR="00733E5B">
        <w:rPr>
          <w:rFonts w:ascii="Calibri" w:eastAsia="Times New Roman" w:hAnsi="Calibri" w:cs="Times New Roman"/>
          <w:lang w:eastAsia="hr-HR"/>
        </w:rPr>
        <w:t>of</w:t>
      </w:r>
      <w:proofErr w:type="spellEnd"/>
      <w:r w:rsidR="00733E5B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733E5B">
        <w:rPr>
          <w:rFonts w:ascii="Calibri" w:eastAsia="Times New Roman" w:hAnsi="Calibri" w:cs="Times New Roman"/>
          <w:lang w:eastAsia="hr-HR"/>
        </w:rPr>
        <w:t>the</w:t>
      </w:r>
      <w:proofErr w:type="spellEnd"/>
      <w:r w:rsidR="00733E5B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733E5B">
        <w:rPr>
          <w:rFonts w:ascii="Calibri" w:eastAsia="Times New Roman" w:hAnsi="Calibri" w:cs="Times New Roman"/>
          <w:lang w:eastAsia="hr-HR"/>
        </w:rPr>
        <w:t>assignment</w:t>
      </w:r>
      <w:proofErr w:type="spellEnd"/>
      <w:r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Pr="00171A9D">
        <w:rPr>
          <w:rFonts w:ascii="Calibri" w:eastAsia="Times New Roman" w:hAnsi="Calibri" w:cs="Times New Roman"/>
          <w:lang w:eastAsia="hr-HR"/>
        </w:rPr>
        <w:t>will</w:t>
      </w:r>
      <w:proofErr w:type="spellEnd"/>
      <w:r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Pr="00171A9D">
        <w:rPr>
          <w:rFonts w:ascii="Calibri" w:eastAsia="Times New Roman" w:hAnsi="Calibri" w:cs="Times New Roman"/>
          <w:lang w:eastAsia="hr-HR"/>
        </w:rPr>
        <w:t>be</w:t>
      </w:r>
      <w:proofErr w:type="spellEnd"/>
      <w:r w:rsidRPr="00171A9D">
        <w:rPr>
          <w:rFonts w:ascii="Calibri" w:eastAsia="Times New Roman" w:hAnsi="Calibri" w:cs="Times New Roman"/>
          <w:lang w:eastAsia="hr-HR"/>
        </w:rPr>
        <w:t xml:space="preserve"> </w:t>
      </w:r>
      <w:r w:rsidR="00655C19" w:rsidRPr="004C7715">
        <w:rPr>
          <w:rFonts w:ascii="Calibri" w:eastAsia="Times New Roman" w:hAnsi="Calibri" w:cs="Times New Roman"/>
          <w:lang w:eastAsia="hr-HR"/>
        </w:rPr>
        <w:t>14th</w:t>
      </w:r>
      <w:r w:rsidRPr="004C7715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733E5B" w:rsidRPr="004C7715">
        <w:rPr>
          <w:rFonts w:ascii="Calibri" w:eastAsia="Times New Roman" w:hAnsi="Calibri" w:cs="Times New Roman"/>
          <w:lang w:eastAsia="hr-HR"/>
        </w:rPr>
        <w:t>January</w:t>
      </w:r>
      <w:proofErr w:type="spellEnd"/>
      <w:r w:rsidRPr="004C7715">
        <w:rPr>
          <w:rFonts w:ascii="Calibri" w:eastAsia="Times New Roman" w:hAnsi="Calibri" w:cs="Times New Roman"/>
          <w:lang w:eastAsia="hr-HR"/>
        </w:rPr>
        <w:t xml:space="preserve">  201</w:t>
      </w:r>
      <w:r w:rsidR="00733E5B" w:rsidRPr="004C7715">
        <w:rPr>
          <w:rFonts w:ascii="Calibri" w:eastAsia="Times New Roman" w:hAnsi="Calibri" w:cs="Times New Roman"/>
          <w:lang w:eastAsia="hr-HR"/>
        </w:rPr>
        <w:t>3</w:t>
      </w:r>
      <w:r w:rsidRPr="004C7715">
        <w:rPr>
          <w:rFonts w:ascii="Calibri" w:eastAsia="Times New Roman" w:hAnsi="Calibri" w:cs="Times New Roman"/>
          <w:lang w:eastAsia="hr-HR"/>
        </w:rPr>
        <w:t>.</w:t>
      </w:r>
      <w:r w:rsidRPr="00171A9D">
        <w:rPr>
          <w:rFonts w:ascii="Calibri" w:eastAsia="Times New Roman" w:hAnsi="Calibri" w:cs="Times New Roman"/>
          <w:lang w:eastAsia="hr-HR"/>
        </w:rPr>
        <w:t xml:space="preserve"> Project </w:t>
      </w:r>
      <w:r w:rsidR="00B63B94">
        <w:rPr>
          <w:rFonts w:ascii="Calibri" w:eastAsia="Times New Roman" w:hAnsi="Calibri" w:cs="Times New Roman"/>
          <w:lang w:eastAsia="hr-HR"/>
        </w:rPr>
        <w:t xml:space="preserve">Administrator </w:t>
      </w:r>
      <w:r w:rsidRPr="00171A9D">
        <w:rPr>
          <w:rFonts w:ascii="Calibri" w:eastAsia="Times New Roman" w:hAnsi="Calibri" w:cs="Times New Roman"/>
          <w:lang w:eastAsia="hr-HR"/>
        </w:rPr>
        <w:t>will be engaged during the implementation period of the project and should be on disposal until the approval of Final Narrative and Financial Report.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  <w:r w:rsidRPr="00171A9D">
        <w:rPr>
          <w:rFonts w:ascii="Calibri" w:eastAsia="Times New Roman" w:hAnsi="Calibri" w:cs="Times New Roman"/>
          <w:b/>
          <w:lang w:eastAsia="hr-HR"/>
        </w:rPr>
        <w:t>Other information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b/>
          <w:lang w:eastAsia="hr-HR"/>
        </w:rPr>
      </w:pPr>
    </w:p>
    <w:p w:rsidR="00C177E2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 xml:space="preserve">Please apply with a CV in EU format (template can be found on </w:t>
      </w:r>
    </w:p>
    <w:p w:rsidR="00171A9D" w:rsidRPr="00171A9D" w:rsidRDefault="00DA73A6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  <w:hyperlink r:id="rId8" w:history="1">
        <w:r w:rsidR="00C177E2" w:rsidRPr="004C7715">
          <w:rPr>
            <w:rStyle w:val="Hiperveza"/>
            <w:rFonts w:ascii="Calibri" w:eastAsia="Times New Roman" w:hAnsi="Calibri" w:cs="Times New Roman"/>
            <w:lang w:eastAsia="hr-HR"/>
          </w:rPr>
          <w:t>http://ss-mareljkovica-sb.skole.hr/</w:t>
        </w:r>
      </w:hyperlink>
      <w:r w:rsidR="00C177E2" w:rsidRPr="004C7715">
        <w:rPr>
          <w:rFonts w:ascii="Calibri" w:eastAsia="Times New Roman" w:hAnsi="Calibri" w:cs="Times New Roman"/>
          <w:lang w:eastAsia="hr-HR"/>
        </w:rPr>
        <w:t>)</w:t>
      </w:r>
      <w:r w:rsidR="00171A9D" w:rsidRPr="004C7715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4C7715">
        <w:rPr>
          <w:rFonts w:ascii="Calibri" w:eastAsia="Times New Roman" w:hAnsi="Calibri" w:cs="Times New Roman"/>
          <w:lang w:eastAsia="hr-HR"/>
        </w:rPr>
        <w:t>in</w:t>
      </w:r>
      <w:proofErr w:type="spellEnd"/>
      <w:r w:rsidR="00171A9D" w:rsidRPr="004C7715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4C7715">
        <w:rPr>
          <w:rFonts w:ascii="Calibri" w:eastAsia="Times New Roman" w:hAnsi="Calibri" w:cs="Times New Roman"/>
          <w:lang w:eastAsia="hr-HR"/>
        </w:rPr>
        <w:t>English</w:t>
      </w:r>
      <w:proofErr w:type="spellEnd"/>
      <w:r w:rsidR="00171A9D" w:rsidRPr="004C7715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4C7715">
        <w:rPr>
          <w:rFonts w:ascii="Calibri" w:eastAsia="Times New Roman" w:hAnsi="Calibri" w:cs="Times New Roman"/>
          <w:lang w:eastAsia="hr-HR"/>
        </w:rPr>
        <w:t>within</w:t>
      </w:r>
      <w:proofErr w:type="spellEnd"/>
      <w:r w:rsidR="00171A9D" w:rsidRPr="004C7715">
        <w:rPr>
          <w:rFonts w:ascii="Calibri" w:eastAsia="Times New Roman" w:hAnsi="Calibri" w:cs="Times New Roman"/>
          <w:lang w:eastAsia="hr-HR"/>
        </w:rPr>
        <w:t xml:space="preserve"> 8 (eight) days from the publication </w:t>
      </w:r>
      <w:r w:rsidR="00171A9D" w:rsidRPr="004C7715">
        <w:rPr>
          <w:rFonts w:ascii="Calibri" w:eastAsia="Times New Roman" w:hAnsi="Calibri" w:cs="Times New Roman" w:hint="eastAsia"/>
          <w:lang w:eastAsia="hr-HR"/>
        </w:rPr>
        <w:t>of</w:t>
      </w:r>
      <w:r w:rsidR="00171A9D" w:rsidRPr="004C7715">
        <w:rPr>
          <w:rFonts w:ascii="Calibri" w:eastAsia="Times New Roman" w:hAnsi="Calibri" w:cs="Times New Roman"/>
          <w:lang w:eastAsia="hr-HR"/>
        </w:rPr>
        <w:t xml:space="preserve"> this</w:t>
      </w:r>
      <w:r w:rsidR="00171A9D" w:rsidRPr="00171A9D">
        <w:rPr>
          <w:rFonts w:ascii="Calibri" w:eastAsia="Times New Roman" w:hAnsi="Calibri" w:cs="Times New Roman"/>
          <w:lang w:eastAsia="hr-HR"/>
        </w:rPr>
        <w:t xml:space="preserve"> announcement.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Applications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can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be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4C7715">
        <w:rPr>
          <w:rFonts w:ascii="Calibri" w:eastAsia="Times New Roman" w:hAnsi="Calibri" w:cs="Times New Roman"/>
          <w:lang w:eastAsia="hr-HR"/>
        </w:rPr>
        <w:t>s</w:t>
      </w:r>
      <w:r w:rsidR="00171A9D" w:rsidRPr="00171A9D">
        <w:rPr>
          <w:rFonts w:ascii="Calibri" w:eastAsia="Times New Roman" w:hAnsi="Calibri" w:cs="Times New Roman"/>
          <w:lang w:eastAsia="hr-HR"/>
        </w:rPr>
        <w:t>ent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by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r w:rsidR="004C7715">
        <w:rPr>
          <w:rFonts w:ascii="Calibri" w:eastAsia="Times New Roman" w:hAnsi="Calibri" w:cs="Times New Roman"/>
          <w:lang w:eastAsia="hr-HR"/>
        </w:rPr>
        <w:t>post</w:t>
      </w:r>
      <w:r w:rsidR="00171A9D" w:rsidRPr="00171A9D">
        <w:rPr>
          <w:rFonts w:ascii="Calibri" w:eastAsia="Times New Roman" w:hAnsi="Calibri" w:cs="Times New Roman"/>
          <w:lang w:eastAsia="hr-HR"/>
        </w:rPr>
        <w:t xml:space="preserve"> or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personnaly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delivered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to </w:t>
      </w:r>
      <w:proofErr w:type="spellStart"/>
      <w:r w:rsidR="00171A9D" w:rsidRPr="00171A9D">
        <w:rPr>
          <w:rFonts w:ascii="Calibri" w:eastAsia="Times New Roman" w:hAnsi="Calibri" w:cs="Times New Roman"/>
          <w:lang w:eastAsia="hr-HR"/>
        </w:rPr>
        <w:t>the</w:t>
      </w:r>
      <w:proofErr w:type="spellEnd"/>
      <w:r w:rsidR="00171A9D" w:rsidRPr="00171A9D">
        <w:rPr>
          <w:rFonts w:ascii="Calibri" w:eastAsia="Times New Roman" w:hAnsi="Calibri" w:cs="Times New Roman"/>
          <w:lang w:eastAsia="hr-HR"/>
        </w:rPr>
        <w:t xml:space="preserve"> following address:</w:t>
      </w:r>
    </w:p>
    <w:p w:rsidR="00171A9D" w:rsidRPr="00171A9D" w:rsidRDefault="00171A9D" w:rsidP="00171A9D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Srednja škola Matije Antuna Reljkovića Slavonski Brod</w:t>
      </w:r>
    </w:p>
    <w:p w:rsidR="00171A9D" w:rsidRPr="00171A9D" w:rsidRDefault="00171A9D" w:rsidP="00171A9D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Ivana Cankara 76</w:t>
      </w:r>
    </w:p>
    <w:p w:rsidR="00171A9D" w:rsidRPr="00171A9D" w:rsidRDefault="00171A9D" w:rsidP="00171A9D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lang w:eastAsia="hr-HR"/>
        </w:rPr>
      </w:pPr>
      <w:r w:rsidRPr="00171A9D">
        <w:rPr>
          <w:rFonts w:ascii="Calibri" w:eastAsia="Times New Roman" w:hAnsi="Calibri" w:cs="Times New Roman"/>
          <w:lang w:eastAsia="hr-HR"/>
        </w:rPr>
        <w:t>35000 Slavonski Brod</w:t>
      </w:r>
    </w:p>
    <w:p w:rsidR="00171A9D" w:rsidRPr="00171A9D" w:rsidRDefault="00171A9D" w:rsidP="00171A9D">
      <w:pPr>
        <w:spacing w:after="0" w:line="240" w:lineRule="auto"/>
        <w:outlineLvl w:val="1"/>
        <w:rPr>
          <w:rFonts w:ascii="Calibri" w:eastAsia="Times New Roman" w:hAnsi="Calibri" w:cs="Times New Roman"/>
          <w:lang w:eastAsia="hr-HR"/>
        </w:rPr>
      </w:pPr>
    </w:p>
    <w:p w:rsidR="00F730EA" w:rsidRDefault="00171A9D" w:rsidP="00306302">
      <w:pPr>
        <w:spacing w:after="0" w:line="240" w:lineRule="auto"/>
        <w:outlineLvl w:val="1"/>
      </w:pPr>
      <w:r w:rsidRPr="00171A9D">
        <w:rPr>
          <w:rFonts w:ascii="Calibri" w:eastAsia="Times New Roman" w:hAnsi="Calibri" w:cs="Times New Roman"/>
          <w:lang w:eastAsia="hr-HR"/>
        </w:rPr>
        <w:t xml:space="preserve">bearing words </w:t>
      </w:r>
      <w:r w:rsidRPr="00171A9D">
        <w:rPr>
          <w:rFonts w:ascii="Calibri" w:eastAsia="Times New Roman" w:hAnsi="Calibri" w:cs="Times New Roman" w:hint="eastAsia"/>
          <w:lang w:eastAsia="hr-HR"/>
        </w:rPr>
        <w:t>„</w:t>
      </w:r>
      <w:r w:rsidRPr="00171A9D">
        <w:rPr>
          <w:rFonts w:ascii="Calibri" w:eastAsia="Times New Roman" w:hAnsi="Calibri" w:cs="Times New Roman"/>
          <w:lang w:eastAsia="hr-HR"/>
        </w:rPr>
        <w:t>For the job application</w:t>
      </w:r>
      <w:r w:rsidRPr="00171A9D">
        <w:rPr>
          <w:rFonts w:ascii="Calibri" w:eastAsia="Times New Roman" w:hAnsi="Calibri" w:cs="Times New Roman" w:hint="eastAsia"/>
          <w:lang w:eastAsia="hr-HR"/>
        </w:rPr>
        <w:t>“</w:t>
      </w:r>
      <w:r w:rsidR="00C177E2">
        <w:rPr>
          <w:rFonts w:ascii="Calibri" w:eastAsia="Times New Roman" w:hAnsi="Calibri" w:cs="Times New Roman"/>
          <w:lang w:eastAsia="hr-HR"/>
        </w:rPr>
        <w:t xml:space="preserve"> and Tender reference</w:t>
      </w:r>
      <w:r w:rsidRPr="00171A9D">
        <w:rPr>
          <w:rFonts w:ascii="Calibri" w:eastAsia="Times New Roman" w:hAnsi="Calibri" w:cs="Times New Roman"/>
          <w:lang w:eastAsia="hr-HR"/>
        </w:rPr>
        <w:t xml:space="preserve">. </w:t>
      </w:r>
    </w:p>
    <w:sectPr w:rsidR="00F730EA" w:rsidSect="00AE6C2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137"/>
    <w:multiLevelType w:val="hybridMultilevel"/>
    <w:tmpl w:val="F2DA1F86"/>
    <w:lvl w:ilvl="0" w:tplc="CBE23D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123B7"/>
    <w:multiLevelType w:val="hybridMultilevel"/>
    <w:tmpl w:val="D9AAEFFC"/>
    <w:lvl w:ilvl="0" w:tplc="CBE23D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8C"/>
    <w:rsid w:val="00171A9D"/>
    <w:rsid w:val="002048CB"/>
    <w:rsid w:val="00306302"/>
    <w:rsid w:val="00424F47"/>
    <w:rsid w:val="004C7715"/>
    <w:rsid w:val="00655C19"/>
    <w:rsid w:val="00733E5B"/>
    <w:rsid w:val="009163CD"/>
    <w:rsid w:val="00AF428C"/>
    <w:rsid w:val="00B63B94"/>
    <w:rsid w:val="00BD6692"/>
    <w:rsid w:val="00C177E2"/>
    <w:rsid w:val="00DA73A6"/>
    <w:rsid w:val="00E52D9C"/>
    <w:rsid w:val="00E62ADE"/>
    <w:rsid w:val="00F7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D9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D9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areljkovica-sb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BPZ2</cp:lastModifiedBy>
  <cp:revision>7</cp:revision>
  <cp:lastPrinted>2012-11-13T12:50:00Z</cp:lastPrinted>
  <dcterms:created xsi:type="dcterms:W3CDTF">2013-01-02T14:27:00Z</dcterms:created>
  <dcterms:modified xsi:type="dcterms:W3CDTF">2013-01-04T12:10:00Z</dcterms:modified>
</cp:coreProperties>
</file>