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54B4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4.raz</w:t>
            </w:r>
            <w:proofErr w:type="gramEnd"/>
            <w:r w:rsidR="00054B41" w:rsidRPr="00D12165">
              <w:rPr>
                <w:b/>
                <w:sz w:val="24"/>
                <w:szCs w:val="24"/>
              </w:rPr>
              <w:t>. Pol</w:t>
            </w:r>
            <w:r w:rsidR="00C02388" w:rsidRPr="00D12165">
              <w:rPr>
                <w:b/>
                <w:sz w:val="24"/>
                <w:szCs w:val="24"/>
              </w:rPr>
              <w:t>joprivredni tehnič</w:t>
            </w:r>
            <w:r w:rsidR="00054B41" w:rsidRPr="00D12165">
              <w:rPr>
                <w:b/>
                <w:sz w:val="24"/>
                <w:szCs w:val="24"/>
              </w:rPr>
              <w:t>ar opći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</w:tbl>
    <w:p w:rsidR="00054B41" w:rsidRDefault="00054B41"/>
    <w:p w:rsidR="00054B41" w:rsidRDefault="00054B4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54B4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D12165" w:rsidRDefault="00054B41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</w:t>
            </w:r>
            <w:r w:rsidR="00D12165" w:rsidRPr="00D12165">
              <w:rPr>
                <w:b/>
                <w:sz w:val="24"/>
                <w:szCs w:val="24"/>
              </w:rPr>
              <w:t>raz</w:t>
            </w:r>
            <w:proofErr w:type="gramEnd"/>
            <w:r w:rsidR="00C02388" w:rsidRPr="00D12165">
              <w:rPr>
                <w:b/>
                <w:sz w:val="24"/>
                <w:szCs w:val="24"/>
              </w:rPr>
              <w:t>. Agroturistič</w:t>
            </w:r>
            <w:r w:rsidRPr="00D12165">
              <w:rPr>
                <w:b/>
                <w:sz w:val="24"/>
                <w:szCs w:val="24"/>
              </w:rPr>
              <w:t>ki tehničar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C02388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KUHARSTVO 3: za 3.razred ugostiteljske I hotelijerske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Josip Žuvela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0400E7" w:rsidRDefault="000400E7"/>
    <w:p w:rsidR="000400E7" w:rsidRDefault="000400E7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400E7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0400E7" w:rsidRPr="00D12165">
              <w:rPr>
                <w:b/>
                <w:sz w:val="24"/>
                <w:szCs w:val="24"/>
              </w:rPr>
              <w:t>. Šumarski tehničar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400E7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400E7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00E7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>. Poljoprivredni tehničar fitofarmaceut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 xml:space="preserve">. Tehničar nutricionist 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>. Ekološki tehničar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 I ZDRAVLJE: udžbenik za 1.i2.razred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Daniela Novoselić, Ljiljana Vidović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1332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MATEMATIKA 4:udžbenik I zbirka zadataka za 4.razred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 xml:space="preserve">Branimir Dakić, Neven Elezović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ELEMENT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MATEMATIKA 4:udžbenik I zbirka zadataka za 4.razred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 xml:space="preserve">Branimir Dakić, Neven Elezović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ELEMENT</w:t>
            </w:r>
          </w:p>
        </w:tc>
      </w:tr>
    </w:tbl>
    <w:p w:rsidR="00745D9A" w:rsidRDefault="00745D9A"/>
    <w:p w:rsidR="00745D9A" w:rsidRDefault="00745D9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745D9A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745D9A" w:rsidRPr="00D12165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45D9A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4: za 4.razred četverogodišnje srenje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Marija Čurić, Sanja Dužević-Šepac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za 4.razred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1096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ZARAZNE BOLESTI DOMAČIH ŽIVOTINJA: udžbenik za 4.razred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Zvonko Modrić, Željko Župančić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745D9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1078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UNUTARNJE BOLESTI DOMAĆIH ŽIVOTINJA:  udžbenik za srednje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Ida Tomičić-Malnar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955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PORODNIŠTVO DOMAČIH ŽIVOTINJA: udžbenik za srednje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Ana Gverić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935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OSNOVE VETERINARSKE KIRURGIJE: udžbenik za 4.razred vaterinarskih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Darko Capek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745D9A">
        <w:trPr>
          <w:trHeight w:val="9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768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HIGIJENA NAMIRNICA ANIMALNOG PODRIJETLA: udžbenik za 4.razred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Mirza Hadžiosmanović, Željko Pavičić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PROFIL</w:t>
            </w:r>
          </w:p>
        </w:tc>
      </w:tr>
    </w:tbl>
    <w:p w:rsidR="0044374A" w:rsidRDefault="0044374A"/>
    <w:sectPr w:rsidR="0044374A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54B41"/>
    <w:rsid w:val="000400E7"/>
    <w:rsid w:val="00054B41"/>
    <w:rsid w:val="00057328"/>
    <w:rsid w:val="000B29AA"/>
    <w:rsid w:val="0044374A"/>
    <w:rsid w:val="00587801"/>
    <w:rsid w:val="00745D9A"/>
    <w:rsid w:val="008D5B97"/>
    <w:rsid w:val="009B6305"/>
    <w:rsid w:val="00AB74EF"/>
    <w:rsid w:val="00C02388"/>
    <w:rsid w:val="00D12165"/>
    <w:rsid w:val="00F0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6</cp:revision>
  <dcterms:created xsi:type="dcterms:W3CDTF">2010-06-23T17:35:00Z</dcterms:created>
  <dcterms:modified xsi:type="dcterms:W3CDTF">2011-06-07T08:27:00Z</dcterms:modified>
</cp:coreProperties>
</file>